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ayout w:type="fixed"/>
        <w:tblLook w:val="04A0"/>
      </w:tblPr>
      <w:tblGrid>
        <w:gridCol w:w="1384"/>
        <w:gridCol w:w="1276"/>
        <w:gridCol w:w="7087"/>
      </w:tblGrid>
      <w:tr w:rsidR="008429CB" w:rsidRPr="008429CB" w:rsidTr="004F76D3">
        <w:tc>
          <w:tcPr>
            <w:tcW w:w="9747" w:type="dxa"/>
            <w:gridSpan w:val="3"/>
          </w:tcPr>
          <w:p w:rsidR="00F56082" w:rsidRPr="008429CB" w:rsidRDefault="001B0B7D" w:rsidP="005E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Дифференциальные уравнения</w:t>
            </w:r>
            <w:r w:rsidR="005E393A" w:rsidRPr="00842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05-17</w:t>
            </w:r>
            <w:bookmarkStart w:id="0" w:name="_GoBack"/>
            <w:bookmarkEnd w:id="0"/>
          </w:p>
        </w:tc>
      </w:tr>
      <w:tr w:rsidR="008429CB" w:rsidRPr="008429CB" w:rsidTr="004F76D3">
        <w:tc>
          <w:tcPr>
            <w:tcW w:w="1384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276" w:type="dxa"/>
          </w:tcPr>
          <w:p w:rsidR="00F56082" w:rsidRPr="008429CB" w:rsidRDefault="00F56082" w:rsidP="0012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7087" w:type="dxa"/>
          </w:tcPr>
          <w:p w:rsidR="00F56082" w:rsidRPr="008429CB" w:rsidRDefault="00F56082" w:rsidP="001272A0">
            <w:pPr>
              <w:jc w:val="center"/>
            </w:pPr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8429CB" w:rsidRPr="009F33B6" w:rsidTr="004F76D3">
        <w:tc>
          <w:tcPr>
            <w:tcW w:w="1384" w:type="dxa"/>
          </w:tcPr>
          <w:p w:rsidR="009F33B6" w:rsidRPr="008429CB" w:rsidRDefault="004F76D3" w:rsidP="00CF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33B6" w:rsidRPr="008429C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9F33B6" w:rsidRPr="008429CB" w:rsidRDefault="009F33B6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29C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87" w:type="dxa"/>
          </w:tcPr>
          <w:p w:rsidR="00E5601E" w:rsidRPr="009F33B6" w:rsidRDefault="00E5601E" w:rsidP="00E5601E">
            <w:pPr>
              <w:pStyle w:val="a5"/>
              <w:numPr>
                <w:ilvl w:val="0"/>
                <w:numId w:val="22"/>
              </w:numPr>
              <w:shd w:val="clear" w:color="auto" w:fill="FFFFFF"/>
              <w:tabs>
                <w:tab w:val="left" w:pos="250"/>
              </w:tabs>
              <w:outlineLvl w:val="2"/>
              <w:rPr>
                <w:rStyle w:val="a4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</w:t>
            </w:r>
            <w:proofErr w:type="spellEnd"/>
            <w:r w:rsidRPr="00A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A60B73">
              <w:rPr>
                <w:rFonts w:ascii="Times New Roman" w:eastAsia="MS Mincho" w:hAnsi="Times New Roman" w:cs="Times New Roman"/>
                <w:sz w:val="20"/>
                <w:szCs w:val="20"/>
              </w:rPr>
              <w:t>Линейные неоднородные дифференциальные уравнения второго порядка с постоянными коэффициентами</w:t>
            </w:r>
            <w:r w:rsidRPr="00A60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A60B73">
              <w:rPr>
                <w:rStyle w:val="a4"/>
                <w:rFonts w:ascii="Times New Roman" w:hAnsi="Times New Roman" w:cs="Times New Roman"/>
                <w:sz w:val="20"/>
                <w:szCs w:val="20"/>
                <w:lang w:eastAsia="ru-RU"/>
              </w:rPr>
              <w:t>https://www.youtube.com/watch?v=Ll4VOmkTp5c</w:t>
            </w:r>
          </w:p>
          <w:p w:rsidR="00E5601E" w:rsidRPr="001B6958" w:rsidRDefault="00E5601E" w:rsidP="00E5601E">
            <w:pPr>
              <w:pStyle w:val="a5"/>
              <w:numPr>
                <w:ilvl w:val="0"/>
                <w:numId w:val="22"/>
              </w:num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9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Аксенов, А. П. </w:t>
            </w:r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Дифференциальные уравнения в 2 ч. Часть 2: учебник </w:t>
            </w:r>
            <w:proofErr w:type="gram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академического </w:t>
            </w:r>
            <w:proofErr w:type="spell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 / А. П. Аксенов. — Москва: Издательство </w:t>
            </w:r>
            <w:proofErr w:type="spell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, 2018. — 359 с. — (Бакалавр</w:t>
            </w:r>
            <w:proofErr w:type="gram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кадемический курс). — ISBN 978-5-9916-7422-5. — Текст: электронный // ЭБС </w:t>
            </w:r>
            <w:proofErr w:type="spellStart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B6958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" w:tgtFrame="_blank" w:history="1">
              <w:r w:rsidRPr="001B695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https://urait.ru/bcode/422428</w:t>
              </w:r>
            </w:hyperlink>
          </w:p>
          <w:p w:rsidR="00E5601E" w:rsidRPr="009F33B6" w:rsidRDefault="00E5601E" w:rsidP="00E5601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5601E" w:rsidRPr="00E5601E" w:rsidRDefault="00E5601E" w:rsidP="00E5601E">
            <w:pPr>
              <w:widowControl w:val="0"/>
              <w:ind w:firstLine="7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01E">
              <w:rPr>
                <w:rFonts w:ascii="Times New Roman" w:hAnsi="Times New Roman" w:cs="Times New Roman"/>
                <w:sz w:val="20"/>
                <w:szCs w:val="20"/>
              </w:rPr>
              <w:t xml:space="preserve">Решить задачи из ФОС на тему: </w:t>
            </w:r>
            <w:r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Линейное неоднородное дифференциальное уравнение второго порядка с постоянными коэффициентами с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экспонентой </w:t>
            </w:r>
            <w:r w:rsidRPr="009F33B6">
              <w:rPr>
                <w:rFonts w:ascii="Times New Roman" w:eastAsia="MS Mincho" w:hAnsi="Times New Roman" w:cs="Times New Roman"/>
                <w:sz w:val="20"/>
                <w:szCs w:val="20"/>
              </w:rPr>
              <w:t>в правой части</w:t>
            </w:r>
            <w:r w:rsidRPr="00E5601E">
              <w:rPr>
                <w:rFonts w:ascii="Times New Roman" w:hAnsi="Times New Roman" w:cs="Times New Roman"/>
                <w:sz w:val="20"/>
                <w:szCs w:val="20"/>
              </w:rPr>
              <w:t xml:space="preserve">. Прислать решения на электронную почту: </w:t>
            </w:r>
            <w:hyperlink r:id="rId6" w:history="1">
              <w:r w:rsidRPr="00E560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pinjaew</w:t>
              </w:r>
              <w:r w:rsidRPr="00E560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E560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list</w:t>
              </w:r>
              <w:r w:rsidRPr="00E560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E5601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9F33B6" w:rsidRPr="009F33B6" w:rsidRDefault="009F33B6" w:rsidP="00E5601E">
            <w:pPr>
              <w:widowControl w:val="0"/>
              <w:ind w:firstLine="74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4F76D3" w:rsidRDefault="004F76D3"/>
    <w:p w:rsidR="004F76D3" w:rsidRDefault="004F76D3">
      <w:r>
        <w:br w:type="page"/>
      </w:r>
    </w:p>
    <w:p w:rsidR="004F76D3" w:rsidRDefault="004F76D3" w:rsidP="004F76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Pr="00F9315A">
        <w:rPr>
          <w:rFonts w:ascii="Times New Roman" w:hAnsi="Times New Roman" w:cs="Times New Roman"/>
          <w:b/>
          <w:sz w:val="28"/>
          <w:szCs w:val="28"/>
        </w:rPr>
        <w:t xml:space="preserve">адачи на тему: </w:t>
      </w:r>
      <w:r w:rsidRPr="00314E2B">
        <w:rPr>
          <w:rFonts w:ascii="Times New Roman" w:hAnsi="Times New Roman" w:cs="Times New Roman"/>
          <w:b/>
          <w:sz w:val="28"/>
          <w:szCs w:val="28"/>
        </w:rPr>
        <w:t xml:space="preserve">Линейные неоднородные дифференциальные уравнения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14E2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314E2B">
        <w:rPr>
          <w:rFonts w:ascii="Times New Roman" w:hAnsi="Times New Roman" w:cs="Times New Roman"/>
          <w:b/>
          <w:sz w:val="28"/>
          <w:szCs w:val="28"/>
        </w:rPr>
        <w:t xml:space="preserve"> порядка с постоянными коэффициентами</w:t>
      </w:r>
    </w:p>
    <w:p w:rsidR="004F76D3" w:rsidRPr="00314E2B" w:rsidRDefault="004F76D3" w:rsidP="004F76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 многочленом в правой части</w:t>
      </w:r>
    </w:p>
    <w:p w:rsidR="004F76D3" w:rsidRDefault="004F76D3" w:rsidP="004F76D3">
      <w:pPr>
        <w:widowControl w:val="0"/>
        <w:autoSpaceDE w:val="0"/>
        <w:autoSpaceDN w:val="0"/>
        <w:adjustRightInd w:val="0"/>
      </w:pPr>
    </w:p>
    <w:p w:rsidR="004F76D3" w:rsidRDefault="004F76D3" w:rsidP="004F76D3">
      <w:pPr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4357315" cy="5207961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143"/>
                    <a:stretch/>
                  </pic:blipFill>
                  <pic:spPr bwMode="auto">
                    <a:xfrm>
                      <a:off x="0" y="0"/>
                      <a:ext cx="4357370" cy="520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76585" cy="906448"/>
            <wp:effectExtent l="0" t="0" r="63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56" t="827" b="87396"/>
                    <a:stretch/>
                  </pic:blipFill>
                  <pic:spPr bwMode="auto">
                    <a:xfrm>
                      <a:off x="0" y="0"/>
                      <a:ext cx="4476880" cy="90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F76D3" w:rsidRDefault="004F76D3" w:rsidP="004F7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76D3" w:rsidRDefault="004F76D3" w:rsidP="004F76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Pr="00F9315A">
        <w:rPr>
          <w:rFonts w:ascii="Times New Roman" w:hAnsi="Times New Roman" w:cs="Times New Roman"/>
          <w:b/>
          <w:sz w:val="28"/>
          <w:szCs w:val="28"/>
        </w:rPr>
        <w:t xml:space="preserve">адачи на тему: </w:t>
      </w:r>
      <w:r w:rsidRPr="00314E2B">
        <w:rPr>
          <w:rFonts w:ascii="Times New Roman" w:hAnsi="Times New Roman" w:cs="Times New Roman"/>
          <w:b/>
          <w:sz w:val="28"/>
          <w:szCs w:val="28"/>
        </w:rPr>
        <w:t xml:space="preserve">Линейные неоднородные дифференциальные уравнения </w:t>
      </w: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314E2B">
        <w:rPr>
          <w:rFonts w:ascii="Times New Roman" w:hAnsi="Times New Roman" w:cs="Times New Roman"/>
          <w:b/>
          <w:sz w:val="28"/>
          <w:szCs w:val="28"/>
        </w:rPr>
        <w:t xml:space="preserve"> порядка с постоянными коэффициентами</w:t>
      </w:r>
    </w:p>
    <w:p w:rsidR="004F76D3" w:rsidRPr="00314E2B" w:rsidRDefault="004F76D3" w:rsidP="004F76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квазимногочленом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правой части</w:t>
      </w:r>
    </w:p>
    <w:p w:rsidR="004F76D3" w:rsidRDefault="004F76D3" w:rsidP="004F76D3">
      <w:pPr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4579952" cy="624918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803"/>
                    <a:stretch/>
                  </pic:blipFill>
                  <pic:spPr bwMode="auto">
                    <a:xfrm>
                      <a:off x="0" y="0"/>
                      <a:ext cx="4580255" cy="624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F76D3" w:rsidRPr="00F9315A" w:rsidRDefault="004F76D3" w:rsidP="004F76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098" w:rsidRDefault="004F76D3"/>
    <w:sectPr w:rsidR="007F4098" w:rsidSect="004F76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EC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1ED6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1A58656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034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1E4D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15B24"/>
    <w:multiLevelType w:val="hybridMultilevel"/>
    <w:tmpl w:val="CDC24B66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8245E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009D1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27614AD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43F7A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670B3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F7BA6"/>
    <w:multiLevelType w:val="hybridMultilevel"/>
    <w:tmpl w:val="CC32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B57DE6"/>
    <w:multiLevelType w:val="hybridMultilevel"/>
    <w:tmpl w:val="684216FE"/>
    <w:lvl w:ilvl="0" w:tplc="7EE6DD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37082"/>
    <w:multiLevelType w:val="hybridMultilevel"/>
    <w:tmpl w:val="9ADA2E9A"/>
    <w:lvl w:ilvl="0" w:tplc="C5A4E11C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60584CA1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81CC7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96594"/>
    <w:multiLevelType w:val="hybridMultilevel"/>
    <w:tmpl w:val="63588864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001F5"/>
    <w:multiLevelType w:val="hybridMultilevel"/>
    <w:tmpl w:val="B0589862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034EC"/>
    <w:multiLevelType w:val="hybridMultilevel"/>
    <w:tmpl w:val="A6D2749A"/>
    <w:lvl w:ilvl="0" w:tplc="C5A4E1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22"/>
  </w:num>
  <w:num w:numId="5">
    <w:abstractNumId w:val="20"/>
  </w:num>
  <w:num w:numId="6">
    <w:abstractNumId w:val="14"/>
  </w:num>
  <w:num w:numId="7">
    <w:abstractNumId w:val="12"/>
  </w:num>
  <w:num w:numId="8">
    <w:abstractNumId w:val="23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9"/>
  </w:num>
  <w:num w:numId="15">
    <w:abstractNumId w:val="4"/>
  </w:num>
  <w:num w:numId="16">
    <w:abstractNumId w:val="19"/>
  </w:num>
  <w:num w:numId="17">
    <w:abstractNumId w:val="13"/>
  </w:num>
  <w:num w:numId="18">
    <w:abstractNumId w:val="3"/>
  </w:num>
  <w:num w:numId="19">
    <w:abstractNumId w:val="16"/>
  </w:num>
  <w:num w:numId="20">
    <w:abstractNumId w:val="6"/>
  </w:num>
  <w:num w:numId="21">
    <w:abstractNumId w:val="18"/>
  </w:num>
  <w:num w:numId="22">
    <w:abstractNumId w:val="21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A5D"/>
    <w:rsid w:val="000229EA"/>
    <w:rsid w:val="000B76C8"/>
    <w:rsid w:val="001272A0"/>
    <w:rsid w:val="00164EA1"/>
    <w:rsid w:val="001B0B7D"/>
    <w:rsid w:val="001B6958"/>
    <w:rsid w:val="002012BF"/>
    <w:rsid w:val="003318A3"/>
    <w:rsid w:val="003711B1"/>
    <w:rsid w:val="00406AFA"/>
    <w:rsid w:val="00451DF8"/>
    <w:rsid w:val="004F76D3"/>
    <w:rsid w:val="005E393A"/>
    <w:rsid w:val="00685600"/>
    <w:rsid w:val="006E4ABA"/>
    <w:rsid w:val="0082223B"/>
    <w:rsid w:val="008429CB"/>
    <w:rsid w:val="009120D8"/>
    <w:rsid w:val="0091758A"/>
    <w:rsid w:val="009F33B6"/>
    <w:rsid w:val="00A125C8"/>
    <w:rsid w:val="00A60B73"/>
    <w:rsid w:val="00A7325E"/>
    <w:rsid w:val="00AC323E"/>
    <w:rsid w:val="00C00F3F"/>
    <w:rsid w:val="00C45641"/>
    <w:rsid w:val="00C725ED"/>
    <w:rsid w:val="00C815A6"/>
    <w:rsid w:val="00CE5625"/>
    <w:rsid w:val="00CE67BF"/>
    <w:rsid w:val="00CF4E58"/>
    <w:rsid w:val="00D278B3"/>
    <w:rsid w:val="00DB0B47"/>
    <w:rsid w:val="00E13A5D"/>
    <w:rsid w:val="00E5601E"/>
    <w:rsid w:val="00ED2122"/>
    <w:rsid w:val="00F03DF5"/>
    <w:rsid w:val="00F56082"/>
    <w:rsid w:val="00FE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5E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F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jaew@li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22428" TargetMode="Externa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2020-04-11T08:11:00Z</dcterms:created>
  <dcterms:modified xsi:type="dcterms:W3CDTF">2020-04-11T08:11:00Z</dcterms:modified>
</cp:coreProperties>
</file>