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1384"/>
        <w:gridCol w:w="1276"/>
        <w:gridCol w:w="12126"/>
      </w:tblGrid>
      <w:tr w:rsidR="00F56082" w:rsidTr="00ED2122">
        <w:tc>
          <w:tcPr>
            <w:tcW w:w="14786" w:type="dxa"/>
            <w:gridSpan w:val="3"/>
          </w:tcPr>
          <w:p w:rsidR="00F56082" w:rsidRPr="00F56082" w:rsidRDefault="005E393A" w:rsidP="005E39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вероятностей и м</w:t>
            </w:r>
            <w:r w:rsidR="0045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атематическ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 статистика, группа АФТ 05-17</w:t>
            </w:r>
          </w:p>
        </w:tc>
      </w:tr>
      <w:tr w:rsidR="00F56082" w:rsidTr="00ED2122">
        <w:tc>
          <w:tcPr>
            <w:tcW w:w="1384" w:type="dxa"/>
          </w:tcPr>
          <w:p w:rsidR="00F56082" w:rsidRPr="006E4ABA" w:rsidRDefault="00F56082" w:rsidP="0012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276" w:type="dxa"/>
          </w:tcPr>
          <w:p w:rsidR="00F56082" w:rsidRPr="006E4ABA" w:rsidRDefault="00F56082" w:rsidP="0012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12126" w:type="dxa"/>
          </w:tcPr>
          <w:p w:rsidR="00F56082" w:rsidRDefault="00F56082" w:rsidP="001272A0">
            <w:pPr>
              <w:jc w:val="center"/>
            </w:pPr>
            <w:r w:rsidRPr="006E4ABA">
              <w:rPr>
                <w:rFonts w:ascii="Times New Roman" w:hAnsi="Times New Roman" w:cs="Times New Roman"/>
                <w:sz w:val="24"/>
                <w:szCs w:val="24"/>
              </w:rPr>
              <w:t>Ссылка на источник</w:t>
            </w:r>
          </w:p>
        </w:tc>
      </w:tr>
      <w:tr w:rsidR="00F56082" w:rsidTr="00ED2122">
        <w:tc>
          <w:tcPr>
            <w:tcW w:w="1384" w:type="dxa"/>
          </w:tcPr>
          <w:p w:rsidR="00F56082" w:rsidRPr="006E4ABA" w:rsidRDefault="00834778" w:rsidP="005E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6082" w:rsidRPr="006E4AB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F56082" w:rsidRPr="006E4ABA" w:rsidRDefault="001272A0" w:rsidP="00C4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56082" w:rsidRPr="006E4A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126" w:type="dxa"/>
          </w:tcPr>
          <w:p w:rsidR="001272A0" w:rsidRPr="00CE5625" w:rsidRDefault="001272A0" w:rsidP="000229EA">
            <w:pPr>
              <w:pStyle w:val="a5"/>
              <w:numPr>
                <w:ilvl w:val="0"/>
                <w:numId w:val="14"/>
              </w:numPr>
              <w:shd w:val="clear" w:color="auto" w:fill="FFFFFF"/>
              <w:tabs>
                <w:tab w:val="left" w:pos="250"/>
              </w:tabs>
              <w:outlineLvl w:val="2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5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CE5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CE5625" w:rsidRPr="00CE562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Основные законы распределения случайных величин</w:t>
            </w:r>
            <w:r w:rsidRPr="00CE56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» </w:t>
            </w:r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0229EA" w:rsidRPr="0083477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://</w:t>
            </w:r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0229EA" w:rsidRPr="0083477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="000229EA" w:rsidRPr="0083477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="000229EA" w:rsidRPr="0083477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/</w:t>
            </w:r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watch</w:t>
            </w:r>
            <w:r w:rsidR="000229EA" w:rsidRPr="0083477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?</w:t>
            </w:r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0229EA" w:rsidRPr="0083477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TIzPI</w:t>
            </w:r>
            <w:proofErr w:type="spellEnd"/>
            <w:r w:rsidR="000229EA" w:rsidRPr="0083477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7</w:t>
            </w:r>
            <w:proofErr w:type="spellStart"/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cxe</w:t>
            </w:r>
            <w:proofErr w:type="spellEnd"/>
            <w:r w:rsidR="000229EA" w:rsidRPr="0083477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2</w:t>
            </w:r>
            <w:r w:rsidR="000229EA" w:rsidRPr="000229EA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  <w:p w:rsidR="001272A0" w:rsidRPr="00406AFA" w:rsidRDefault="003318A3" w:rsidP="003318A3">
            <w:pPr>
              <w:pStyle w:val="a5"/>
              <w:numPr>
                <w:ilvl w:val="0"/>
                <w:numId w:val="14"/>
              </w:num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Кремер, Н. Ш. </w:t>
            </w:r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 Теория вероятностей и математическая статистика в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 Часть 1. Теория вероятностей</w:t>
            </w:r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и практикум для </w:t>
            </w:r>
            <w:proofErr w:type="spellStart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>специалитета</w:t>
            </w:r>
            <w:proofErr w:type="spellEnd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> / Н. Ш. Кремер. — 4-е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доп. — Москва</w:t>
            </w:r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: Издательство </w:t>
            </w:r>
            <w:proofErr w:type="spellStart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, 2018. — 264 с. — (Бакалавр и специалист). 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ISBN 978-5-534-01925-4. — Текст</w:t>
            </w:r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: электронный // ЭБС </w:t>
            </w:r>
            <w:proofErr w:type="spellStart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E393A">
              <w:rPr>
                <w:rFonts w:ascii="Times New Roman" w:hAnsi="Times New Roman" w:cs="Times New Roman"/>
                <w:sz w:val="20"/>
                <w:szCs w:val="20"/>
              </w:rPr>
              <w:t xml:space="preserve"> [сайт]. — URL: </w:t>
            </w:r>
            <w:hyperlink r:id="rId5" w:tgtFrame="_blank" w:history="1">
              <w:r w:rsidRPr="005E393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https://urait.ru/bcode/421232</w:t>
              </w:r>
            </w:hyperlink>
          </w:p>
          <w:p w:rsidR="001272A0" w:rsidRDefault="001272A0" w:rsidP="002012BF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2BF" w:rsidRPr="002012BF" w:rsidRDefault="001272A0" w:rsidP="002012BF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конспект лекции№ 9</w:t>
            </w:r>
            <w:r w:rsidR="002012BF" w:rsidRPr="002012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E5625" w:rsidRPr="00CE562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Основные законы распределения случайных величин</w:t>
            </w:r>
            <w:r w:rsidR="002012BF" w:rsidRPr="00201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6082" w:rsidRPr="00CE5625" w:rsidRDefault="001272A0" w:rsidP="001272A0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  <w:r w:rsidR="00CE5625" w:rsidRPr="00CE5625">
              <w:rPr>
                <w:rFonts w:ascii="Times New Roman" w:hAnsi="Times New Roman" w:cs="Times New Roman"/>
                <w:sz w:val="20"/>
                <w:szCs w:val="20"/>
              </w:rPr>
              <w:t>Биноминальный закон распределения.</w:t>
            </w:r>
            <w:bookmarkStart w:id="0" w:name="_GoBack"/>
            <w:bookmarkEnd w:id="0"/>
            <w:r w:rsidR="00CE5625" w:rsidRPr="00CE5625">
              <w:rPr>
                <w:rFonts w:ascii="Times New Roman" w:hAnsi="Times New Roman" w:cs="Times New Roman"/>
                <w:sz w:val="20"/>
                <w:szCs w:val="20"/>
              </w:rPr>
              <w:t xml:space="preserve"> Закон распределения Пуассона. Геометрическое и гипергеометрическое распределение. Равномерный закон распределения. Показательный закон распределения. Нормальный закон распределение. </w:t>
            </w:r>
            <w:proofErr w:type="gramStart"/>
            <w:r w:rsidR="00CE5625" w:rsidRPr="00CE5625">
              <w:rPr>
                <w:rFonts w:ascii="Times New Roman" w:hAnsi="Times New Roman" w:cs="Times New Roman"/>
                <w:sz w:val="20"/>
                <w:szCs w:val="20"/>
              </w:rPr>
              <w:t>Лог-нормальное</w:t>
            </w:r>
            <w:proofErr w:type="gramEnd"/>
            <w:r w:rsidR="00CE5625" w:rsidRPr="00CE5625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распределение. </w:t>
            </w:r>
          </w:p>
          <w:p w:rsidR="003318A3" w:rsidRPr="00C45641" w:rsidRDefault="003318A3" w:rsidP="001272A0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F4098" w:rsidRDefault="00834778"/>
    <w:sectPr w:rsidR="007F4098" w:rsidSect="001272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EC"/>
    <w:multiLevelType w:val="hybridMultilevel"/>
    <w:tmpl w:val="CDC24B66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7DD2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91ED6"/>
    <w:multiLevelType w:val="hybridMultilevel"/>
    <w:tmpl w:val="A6D2749A"/>
    <w:lvl w:ilvl="0" w:tplc="C5A4E11C">
      <w:start w:val="1"/>
      <w:numFmt w:val="decimal"/>
      <w:lvlText w:val="%1."/>
      <w:lvlJc w:val="left"/>
      <w:pPr>
        <w:ind w:left="6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>
    <w:nsid w:val="1B1B0345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21E4D"/>
    <w:multiLevelType w:val="hybridMultilevel"/>
    <w:tmpl w:val="A6D2749A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009D1"/>
    <w:multiLevelType w:val="hybridMultilevel"/>
    <w:tmpl w:val="9ADA2E9A"/>
    <w:lvl w:ilvl="0" w:tplc="C5A4E11C">
      <w:start w:val="1"/>
      <w:numFmt w:val="decimal"/>
      <w:lvlText w:val="%1."/>
      <w:lvlJc w:val="left"/>
      <w:pPr>
        <w:ind w:left="7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327614AD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43F7A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70B3"/>
    <w:multiLevelType w:val="hybridMultilevel"/>
    <w:tmpl w:val="B0589862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F7BA6"/>
    <w:multiLevelType w:val="hybridMultilevel"/>
    <w:tmpl w:val="CC325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B57DE6"/>
    <w:multiLevelType w:val="hybridMultilevel"/>
    <w:tmpl w:val="684216FE"/>
    <w:lvl w:ilvl="0" w:tplc="7EE6DD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96217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03957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96594"/>
    <w:multiLevelType w:val="hybridMultilevel"/>
    <w:tmpl w:val="63588864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05021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216D8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034EC"/>
    <w:multiLevelType w:val="hybridMultilevel"/>
    <w:tmpl w:val="A6D2749A"/>
    <w:lvl w:ilvl="0" w:tplc="C5A4E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5"/>
  </w:num>
  <w:num w:numId="5">
    <w:abstractNumId w:val="14"/>
  </w:num>
  <w:num w:numId="6">
    <w:abstractNumId w:val="11"/>
  </w:num>
  <w:num w:numId="7">
    <w:abstractNumId w:val="9"/>
  </w:num>
  <w:num w:numId="8">
    <w:abstractNumId w:val="16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5D"/>
    <w:rsid w:val="000229EA"/>
    <w:rsid w:val="000B76C8"/>
    <w:rsid w:val="001272A0"/>
    <w:rsid w:val="002012BF"/>
    <w:rsid w:val="003318A3"/>
    <w:rsid w:val="00406AFA"/>
    <w:rsid w:val="00451DF8"/>
    <w:rsid w:val="005E393A"/>
    <w:rsid w:val="00685600"/>
    <w:rsid w:val="006E4ABA"/>
    <w:rsid w:val="0082223B"/>
    <w:rsid w:val="00834778"/>
    <w:rsid w:val="009120D8"/>
    <w:rsid w:val="0091758A"/>
    <w:rsid w:val="00A125C8"/>
    <w:rsid w:val="00A766AD"/>
    <w:rsid w:val="00AC323E"/>
    <w:rsid w:val="00C00F3F"/>
    <w:rsid w:val="00C45641"/>
    <w:rsid w:val="00C725ED"/>
    <w:rsid w:val="00C815A6"/>
    <w:rsid w:val="00CE5625"/>
    <w:rsid w:val="00CE67BF"/>
    <w:rsid w:val="00D278B3"/>
    <w:rsid w:val="00DB0B47"/>
    <w:rsid w:val="00E13A5D"/>
    <w:rsid w:val="00ED2122"/>
    <w:rsid w:val="00F03DF5"/>
    <w:rsid w:val="00F56082"/>
    <w:rsid w:val="00FE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AD"/>
  </w:style>
  <w:style w:type="paragraph" w:styleId="3">
    <w:name w:val="heading 3"/>
    <w:basedOn w:val="a"/>
    <w:link w:val="30"/>
    <w:uiPriority w:val="9"/>
    <w:qFormat/>
    <w:rsid w:val="00C00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F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CE67B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25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0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F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CE67B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25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212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</cp:lastModifiedBy>
  <cp:revision>2</cp:revision>
  <dcterms:created xsi:type="dcterms:W3CDTF">2020-04-11T08:19:00Z</dcterms:created>
  <dcterms:modified xsi:type="dcterms:W3CDTF">2020-04-11T08:19:00Z</dcterms:modified>
</cp:coreProperties>
</file>