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21" w:type="dxa"/>
        <w:tblLayout w:type="fixed"/>
        <w:tblLook w:val="04A0"/>
      </w:tblPr>
      <w:tblGrid>
        <w:gridCol w:w="1296"/>
        <w:gridCol w:w="939"/>
        <w:gridCol w:w="8186"/>
      </w:tblGrid>
      <w:tr w:rsidR="00F56082" w:rsidTr="00A56ECE">
        <w:tc>
          <w:tcPr>
            <w:tcW w:w="10421" w:type="dxa"/>
            <w:gridSpan w:val="3"/>
          </w:tcPr>
          <w:p w:rsidR="00F56082" w:rsidRPr="00F56082" w:rsidRDefault="00A56ECE" w:rsidP="00181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web-программирования</w:t>
            </w:r>
            <w:r w:rsidR="00F56082" w:rsidRPr="00F56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группа </w:t>
            </w:r>
            <w:r w:rsidR="00BA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АФТ 05-17, ОЗ АФТ 05-17</w:t>
            </w:r>
          </w:p>
        </w:tc>
      </w:tr>
      <w:tr w:rsidR="00F56082" w:rsidTr="00A56ECE">
        <w:tc>
          <w:tcPr>
            <w:tcW w:w="1296" w:type="dxa"/>
          </w:tcPr>
          <w:p w:rsidR="00F56082" w:rsidRPr="006E4ABA" w:rsidRDefault="00F56082" w:rsidP="00A5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939" w:type="dxa"/>
          </w:tcPr>
          <w:p w:rsidR="00F56082" w:rsidRPr="006E4ABA" w:rsidRDefault="00F56082" w:rsidP="00A5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8186" w:type="dxa"/>
          </w:tcPr>
          <w:p w:rsidR="00F56082" w:rsidRDefault="00F56082" w:rsidP="00A56ECE">
            <w:pPr>
              <w:jc w:val="center"/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</w:p>
        </w:tc>
      </w:tr>
      <w:tr w:rsidR="00F56082" w:rsidTr="00A56ECE">
        <w:tc>
          <w:tcPr>
            <w:tcW w:w="1296" w:type="dxa"/>
          </w:tcPr>
          <w:p w:rsidR="00F56082" w:rsidRPr="006E4ABA" w:rsidRDefault="00A87DCC" w:rsidP="00A8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F56082" w:rsidRPr="006E4A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6082" w:rsidRPr="006E4AB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39" w:type="dxa"/>
          </w:tcPr>
          <w:p w:rsidR="00F56082" w:rsidRPr="006E4ABA" w:rsidRDefault="00F56082" w:rsidP="00A5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8186" w:type="dxa"/>
          </w:tcPr>
          <w:p w:rsidR="00A87DCC" w:rsidRPr="00A87DCC" w:rsidRDefault="00F56082" w:rsidP="00A87DCC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 «</w:t>
            </w:r>
            <w:r w:rsidR="00A87DCC"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PHP видео-урок №1. Программирование для начинающих. Введение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470F40" w:rsidRPr="00A87DCC" w:rsidRDefault="00A87DCC" w:rsidP="00A87DCC">
            <w:pPr>
              <w:pStyle w:val="a5"/>
              <w:tabs>
                <w:tab w:val="left" w:pos="25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youtube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watch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time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continue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=1&amp;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pG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XewXQDSk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feature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emb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logo</w:t>
            </w:r>
          </w:p>
          <w:p w:rsidR="000D5DAB" w:rsidRDefault="000D5DAB" w:rsidP="00A87DCC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Торопова О.А. Основы web-программирования. Технологии HTML, DHTML [Электронный ресурс]: учебное пособие / О.А. Торопова, И.Ф. Сытник. – Электрон. текстовые данные. – Саратов: Саратовский государственный технический университет имени Ю.А. Гагарина, ЭБС АСВ, 2012. – 106 c. – 978-5-7433-2606-8. – Режим доступа: http://www.iprbookshop.ru/76493.html</w:t>
            </w:r>
          </w:p>
          <w:p w:rsidR="00A87DCC" w:rsidRPr="00A87DCC" w:rsidRDefault="00A87DCC" w:rsidP="00470F40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Одиночкина С.В. Web-программирование PHP [Электронный ресурс] / С.В. Одиночкина. – Электрон. текстовые данные. – СПб. : Университет ИТМО, 2012. – 79 c. – 2227-8397. – Режим доступа: http://www.iprbookshop.ru/65750.html</w:t>
            </w:r>
          </w:p>
          <w:p w:rsidR="00F22A04" w:rsidRPr="00470F40" w:rsidRDefault="00F22A04" w:rsidP="00470F40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ресурс </w:t>
            </w:r>
            <w:r w:rsidRPr="00F2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http://weblecture.ru/lecture?num=181</w:t>
            </w:r>
          </w:p>
        </w:tc>
      </w:tr>
      <w:tr w:rsidR="009E532B" w:rsidTr="00A56ECE">
        <w:tc>
          <w:tcPr>
            <w:tcW w:w="1296" w:type="dxa"/>
          </w:tcPr>
          <w:p w:rsidR="009E532B" w:rsidRPr="006E4ABA" w:rsidRDefault="00A87DCC" w:rsidP="00A8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9E532B" w:rsidRPr="006E4A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E532B" w:rsidRPr="006E4AB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39" w:type="dxa"/>
          </w:tcPr>
          <w:p w:rsidR="009E532B" w:rsidRPr="00A56ECE" w:rsidRDefault="009E532B" w:rsidP="00A56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</w:p>
        </w:tc>
        <w:tc>
          <w:tcPr>
            <w:tcW w:w="8186" w:type="dxa"/>
          </w:tcPr>
          <w:p w:rsidR="00A87DCC" w:rsidRPr="00A87DCC" w:rsidRDefault="00181211" w:rsidP="00A87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лабораторную работу № </w:t>
            </w:r>
            <w:r w:rsidR="00A87DCC"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87DCC" w:rsidRPr="00A8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динамических Web-страниц с помощью PHP. Линейные алгоритмы.</w:t>
            </w:r>
          </w:p>
          <w:p w:rsidR="009E532B" w:rsidRPr="009E532B" w:rsidRDefault="000D5DAB" w:rsidP="00A87DCC">
            <w:pPr>
              <w:pStyle w:val="a5"/>
              <w:numPr>
                <w:ilvl w:val="0"/>
                <w:numId w:val="7"/>
              </w:numPr>
              <w:tabs>
                <w:tab w:val="left" w:pos="250"/>
              </w:tabs>
              <w:ind w:left="-28" w:firstLine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181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 по выполнению лаб</w:t>
            </w:r>
            <w:r w:rsidR="00444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ораторн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444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181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приведены ниже</w:t>
            </w:r>
            <w:r w:rsidR="00181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F4098" w:rsidRPr="00A87DCC" w:rsidRDefault="00BA3A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7DCC" w:rsidRPr="00A87DCC" w:rsidRDefault="00A87DCC" w:rsidP="00A87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CC">
        <w:rPr>
          <w:rFonts w:ascii="Times New Roman" w:hAnsi="Times New Roman" w:cs="Times New Roman"/>
          <w:b/>
          <w:sz w:val="24"/>
          <w:szCs w:val="24"/>
        </w:rPr>
        <w:t>Лабораторная работа 1.</w:t>
      </w:r>
    </w:p>
    <w:p w:rsidR="00A87DCC" w:rsidRPr="00A87DCC" w:rsidRDefault="00A87DCC" w:rsidP="00A87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CC">
        <w:rPr>
          <w:rFonts w:ascii="Times New Roman" w:hAnsi="Times New Roman" w:cs="Times New Roman"/>
          <w:b/>
          <w:sz w:val="24"/>
          <w:szCs w:val="24"/>
        </w:rPr>
        <w:t xml:space="preserve">Создание динамических </w:t>
      </w:r>
      <w:r w:rsidRPr="00A87DCC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A87DCC">
        <w:rPr>
          <w:rFonts w:ascii="Times New Roman" w:hAnsi="Times New Roman" w:cs="Times New Roman"/>
          <w:b/>
          <w:sz w:val="24"/>
          <w:szCs w:val="24"/>
        </w:rPr>
        <w:t>-страниц с помощью PHP. Линейные алгоритмы.</w:t>
      </w:r>
    </w:p>
    <w:p w:rsidR="00A87DCC" w:rsidRPr="00A87DCC" w:rsidRDefault="00A87DCC" w:rsidP="00A87DCC">
      <w:pPr>
        <w:jc w:val="both"/>
        <w:rPr>
          <w:rFonts w:ascii="Times New Roman" w:hAnsi="Times New Roman" w:cs="Times New Roman"/>
          <w:sz w:val="24"/>
          <w:szCs w:val="24"/>
        </w:rPr>
      </w:pPr>
      <w:r w:rsidRPr="00A87DCC">
        <w:rPr>
          <w:rFonts w:ascii="Times New Roman" w:hAnsi="Times New Roman" w:cs="Times New Roman"/>
          <w:sz w:val="24"/>
          <w:szCs w:val="24"/>
        </w:rPr>
        <w:t> </w:t>
      </w:r>
    </w:p>
    <w:p w:rsidR="00A87DCC" w:rsidRPr="00A87DCC" w:rsidRDefault="00A87DCC" w:rsidP="00A87DCC">
      <w:pPr>
        <w:pStyle w:val="target"/>
        <w:spacing w:before="0" w:beforeAutospacing="0" w:after="0" w:afterAutospacing="0"/>
        <w:jc w:val="both"/>
      </w:pPr>
      <w:r w:rsidRPr="00A87DCC">
        <w:rPr>
          <w:b/>
          <w:bCs/>
        </w:rPr>
        <w:t>Цель работы:</w:t>
      </w:r>
      <w:r w:rsidRPr="00A87DCC">
        <w:t xml:space="preserve"> формирование умений программирования линейных алгоритмов на PHP.</w:t>
      </w:r>
    </w:p>
    <w:p w:rsidR="00A87DCC" w:rsidRPr="00A87DCC" w:rsidRDefault="00A87DCC" w:rsidP="00A87DCC">
      <w:pPr>
        <w:pStyle w:val="head"/>
        <w:spacing w:before="0" w:beforeAutospacing="0" w:after="0" w:afterAutospacing="0"/>
        <w:jc w:val="center"/>
        <w:rPr>
          <w:b/>
        </w:rPr>
      </w:pPr>
    </w:p>
    <w:p w:rsidR="00A87DCC" w:rsidRDefault="00A87DCC" w:rsidP="00A87DCC">
      <w:pPr>
        <w:pStyle w:val="head"/>
        <w:spacing w:before="0" w:beforeAutospacing="0" w:after="0" w:afterAutospacing="0"/>
        <w:jc w:val="center"/>
        <w:rPr>
          <w:b/>
          <w:lang w:val="en-US"/>
        </w:rPr>
      </w:pPr>
      <w:r w:rsidRPr="00A87DCC">
        <w:rPr>
          <w:b/>
        </w:rPr>
        <w:t>Поясняющая информация</w:t>
      </w:r>
    </w:p>
    <w:p w:rsidR="00994CBE" w:rsidRDefault="00994CBE" w:rsidP="00994CBE">
      <w:pPr>
        <w:pStyle w:val="paragraph"/>
      </w:pPr>
      <w:r>
        <w:rPr>
          <w:b/>
          <w:bCs/>
        </w:rPr>
        <w:t xml:space="preserve">Веб-сервер </w:t>
      </w:r>
      <w:r>
        <w:t xml:space="preserve">– программа, которая запущена на локальной или удаленной машине, и главное её предназначение – позволять пользователю просматривать веб-документы. Когда в адресной строке вводится адрес сайта, при нажатии клавиши </w:t>
      </w:r>
      <w:r>
        <w:rPr>
          <w:i/>
          <w:iCs/>
        </w:rPr>
        <w:t>Enter</w:t>
      </w:r>
      <w:r>
        <w:t xml:space="preserve"> браузер формирует некий запрос, направленный удаленному компьютеру — веб-серверу.</w:t>
      </w:r>
    </w:p>
    <w:p w:rsidR="00994CBE" w:rsidRDefault="00994CBE" w:rsidP="00994CBE">
      <w:pPr>
        <w:pStyle w:val="paragraph"/>
      </w:pPr>
      <w:r>
        <w:rPr>
          <w:b/>
          <w:bCs/>
        </w:rPr>
        <w:t>Apache HTTP-сервер</w:t>
      </w:r>
      <w:r>
        <w:t xml:space="preserve"> (сокращение от англ. </w:t>
      </w:r>
      <w:r>
        <w:rPr>
          <w:b/>
          <w:bCs/>
        </w:rPr>
        <w:t>a patchy server</w:t>
      </w:r>
      <w:r>
        <w:t>) – одна из наиболее популярных и распространенных программ, созданных для веб-разработчиков и администраторов интернет-ресурсов. По данным независимых исследователей, Apache установлен на 50% компьютеров всех пользователей HTTP-серверов.</w:t>
      </w:r>
    </w:p>
    <w:p w:rsidR="00994CBE" w:rsidRDefault="00994CBE" w:rsidP="00994CBE">
      <w:pPr>
        <w:pStyle w:val="paragraph"/>
      </w:pPr>
      <w:r>
        <w:t xml:space="preserve">Главными преимуществами Apache являются стабильность, быстродействие и гибкость, и обусловлены они модульной организацией, а также тем, что разработку ведёт открытая группа программистов, хоть и под официальным названием </w:t>
      </w:r>
      <w:r>
        <w:rPr>
          <w:i/>
          <w:iCs/>
        </w:rPr>
        <w:t>Apache Software Foundation</w:t>
      </w:r>
      <w:r>
        <w:t>.</w:t>
      </w:r>
    </w:p>
    <w:p w:rsidR="00994CBE" w:rsidRDefault="00994CBE" w:rsidP="00994CBE">
      <w:pPr>
        <w:pStyle w:val="paragraph"/>
      </w:pPr>
      <w:r>
        <w:t>Apache поддерживает огромное количество операционных систем и аппаратных платформ, и довольно часто его используют под управлением операционной системы Windows. Немаловажно и то, что данный web-сервер распространяется совершенно бесплатно.</w:t>
      </w:r>
    </w:p>
    <w:p w:rsidR="00994CBE" w:rsidRDefault="00994CBE" w:rsidP="00994CBE">
      <w:pPr>
        <w:pStyle w:val="paragraph"/>
      </w:pPr>
      <w:r>
        <w:t xml:space="preserve">В первую очередь необходимо </w:t>
      </w:r>
      <w:hyperlink r:id="rId5" w:tgtFrame="_blank" w:history="1">
        <w:r>
          <w:rPr>
            <w:rStyle w:val="a4"/>
          </w:rPr>
          <w:t>скачать</w:t>
        </w:r>
      </w:hyperlink>
      <w:r>
        <w:t xml:space="preserve"> последнюю версию дистрибутива Apache без поддержки </w:t>
      </w:r>
      <w:r>
        <w:rPr>
          <w:b/>
          <w:bCs/>
        </w:rPr>
        <w:t>SSL</w:t>
      </w:r>
      <w:r>
        <w:t xml:space="preserve"> и запустить установку. В приветственном окне нужно кликнуть на «</w:t>
      </w:r>
      <w:r>
        <w:rPr>
          <w:i/>
          <w:iCs/>
        </w:rPr>
        <w:t>Next</w:t>
      </w:r>
      <w:r>
        <w:t>», прочесть лицензионное соглашение разработчика и подтвердить свое согласие с ним.</w:t>
      </w:r>
    </w:p>
    <w:p w:rsidR="00994CBE" w:rsidRDefault="00994CBE" w:rsidP="00994CBE">
      <w:pPr>
        <w:pStyle w:val="paragraph"/>
      </w:pPr>
      <w:r>
        <w:t>Затем, в окне установки необходимо заполнить поля так, как показано на картинке ниже, а в поле «</w:t>
      </w:r>
      <w:r>
        <w:rPr>
          <w:i/>
          <w:iCs/>
        </w:rPr>
        <w:t>Administrator’s Email Address</w:t>
      </w:r>
      <w:r>
        <w:t>» указать адрес своей электронной почты, кликнуть «</w:t>
      </w:r>
      <w:r>
        <w:rPr>
          <w:i/>
          <w:iCs/>
        </w:rPr>
        <w:t>Next</w:t>
      </w:r>
      <w:r>
        <w:t>» и установить переключатель в положение «</w:t>
      </w:r>
      <w:r>
        <w:rPr>
          <w:i/>
          <w:iCs/>
        </w:rPr>
        <w:t>Custom</w:t>
      </w:r>
      <w:r>
        <w:t>».</w:t>
      </w:r>
    </w:p>
    <w:p w:rsidR="00994CBE" w:rsidRDefault="00994CBE" w:rsidP="00994CBE">
      <w:pPr>
        <w:pStyle w:val="paragraph"/>
      </w:pPr>
      <w:r>
        <w:lastRenderedPageBreak/>
        <w:t>Далее, переходим к следующему шагу процесса «</w:t>
      </w:r>
      <w:r>
        <w:rPr>
          <w:i/>
          <w:iCs/>
        </w:rPr>
        <w:t>установка Apache</w:t>
      </w:r>
      <w:r>
        <w:t xml:space="preserve">». По умолчанию веб-сервер производит инсталляцию в папку </w:t>
      </w:r>
      <w:r>
        <w:rPr>
          <w:b/>
          <w:bCs/>
        </w:rPr>
        <w:t>C:Program FilesApache Software FoundationApache 2.2</w:t>
      </w:r>
      <w:r>
        <w:t>.</w:t>
      </w:r>
    </w:p>
    <w:p w:rsidR="00994CBE" w:rsidRDefault="00994CBE" w:rsidP="00994CBE">
      <w:pPr>
        <w:pStyle w:val="paragraph"/>
      </w:pPr>
      <w:r>
        <w:t xml:space="preserve">Далее необходимо создать директорию </w:t>
      </w:r>
      <w:r>
        <w:rPr>
          <w:b/>
          <w:bCs/>
        </w:rPr>
        <w:t>www</w:t>
      </w:r>
      <w:r>
        <w:t xml:space="preserve"> на диске </w:t>
      </w:r>
      <w:r>
        <w:rPr>
          <w:b/>
          <w:bCs/>
        </w:rPr>
        <w:t>C</w:t>
      </w:r>
      <w:r>
        <w:t xml:space="preserve"> и указать её в качестве установочной папки для Apache, кликнуть «</w:t>
      </w:r>
      <w:r>
        <w:rPr>
          <w:i/>
          <w:iCs/>
        </w:rPr>
        <w:t>Next</w:t>
      </w:r>
      <w:r>
        <w:t>» в этом и «</w:t>
      </w:r>
      <w:r>
        <w:rPr>
          <w:i/>
          <w:iCs/>
        </w:rPr>
        <w:t>Install</w:t>
      </w:r>
      <w:r>
        <w:t>» в следующем окне. Когда установка закончится, нажмите на «</w:t>
      </w:r>
      <w:r>
        <w:rPr>
          <w:i/>
          <w:iCs/>
        </w:rPr>
        <w:t>Finish</w:t>
      </w:r>
      <w:r>
        <w:t>».</w:t>
      </w:r>
    </w:p>
    <w:p w:rsidR="00994CBE" w:rsidRDefault="00994CBE" w:rsidP="00994CBE">
      <w:pPr>
        <w:pStyle w:val="paragraph"/>
      </w:pPr>
      <w:r>
        <w:t>Если все прошло успешно, в трее должен появиться значок управления веб-сервером Apache. Остановить и перезагрузить его можно, кликнув на значке левой кнопкой мыши.</w:t>
      </w:r>
    </w:p>
    <w:p w:rsidR="00994CBE" w:rsidRDefault="00994CBE" w:rsidP="00994CBE">
      <w:pPr>
        <w:pStyle w:val="paragraph"/>
      </w:pPr>
      <w:r>
        <w:t>Кликнув по тому же значку правой кнопкой мыши, можно перейти к различным системным службам операционной системы или открыть монитор Apache.</w:t>
      </w:r>
    </w:p>
    <w:p w:rsidR="00994CBE" w:rsidRPr="00994CBE" w:rsidRDefault="00994CBE" w:rsidP="0099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проверить работает ли установленный сервер Apache, наберите в адресной строке вашего браузера </w:t>
      </w: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http://localhost</w:t>
      </w:r>
    </w:p>
    <w:p w:rsidR="00994CBE" w:rsidRPr="00994CBE" w:rsidRDefault="00994CBE" w:rsidP="0099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появилась страница с воодушевляющей надписью «</w:t>
      </w:r>
      <w:r w:rsidRPr="0099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 works!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значит, установка Apache прошла успешно, и он функционирует правильно.</w:t>
      </w:r>
    </w:p>
    <w:p w:rsidR="00994CBE" w:rsidRPr="00994CBE" w:rsidRDefault="00994CBE" w:rsidP="00994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Базовая настройка веб-сервера</w:t>
      </w:r>
    </w:p>
    <w:p w:rsidR="00994CBE" w:rsidRPr="00994CBE" w:rsidRDefault="00994CBE" w:rsidP="0099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Apache и является весьма удобным и исключительно надёжным, не все готовы его использовать как локальный сервер по ряду причин, и основная — отсутствие даже в среде </w:t>
      </w:r>
      <w:r w:rsidRPr="0099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Microsoft Windows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графического конфигуратора, что довольно непривычно для большинства пользователей.</w:t>
      </w:r>
    </w:p>
    <w:p w:rsidR="00994CBE" w:rsidRPr="00994CBE" w:rsidRDefault="00994CBE" w:rsidP="0099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Настройка сервера производится с помощью ручного редактирования конфигурационного файла </w:t>
      </w: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httpd.conf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вопреки представлениям о непонятности и сложности данного процесса, ничего сложного в данной операции нет по двум причинам: </w:t>
      </w: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того, чтобы сделать из только что установленного Apache сервер, который настроен для приемлемой и комфортной работы, в файле конфигурации нужно поменять совсем немного данных, а </w:t>
      </w: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комментарии </w:t>
      </w: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httpd.conf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немало полезной информации, необходимой для того, чтобы разобраться с настройкой.</w:t>
      </w:r>
    </w:p>
    <w:p w:rsidR="00994CBE" w:rsidRPr="00994CBE" w:rsidRDefault="00994CBE" w:rsidP="0099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необходимо?</w:t>
      </w:r>
    </w:p>
    <w:p w:rsidR="00994CBE" w:rsidRPr="00994CBE" w:rsidRDefault="00994CBE" w:rsidP="00994C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Запустить Apache под платформой Windows 7;</w:t>
      </w:r>
    </w:p>
    <w:p w:rsidR="00994CBE" w:rsidRPr="00994CBE" w:rsidRDefault="00994CBE" w:rsidP="00994C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удобной для пользователя директории файлы будущего сайта (например, C:www);</w:t>
      </w:r>
    </w:p>
    <w:p w:rsidR="00994CBE" w:rsidRPr="00994CBE" w:rsidRDefault="00994CBE" w:rsidP="00994C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испытывать проблем с кодировкой, а в частности — с отображением кириллицы;</w:t>
      </w:r>
    </w:p>
    <w:p w:rsidR="00994CBE" w:rsidRPr="00994CBE" w:rsidRDefault="00994CBE" w:rsidP="00994C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работать с несколькими сайтами одновременно.</w:t>
      </w:r>
    </w:p>
    <w:p w:rsidR="00994CBE" w:rsidRPr="00994CBE" w:rsidRDefault="00994CBE" w:rsidP="0099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успешно решить эти проблемы, зайдите в папку с установленным Apache, найдите и откройте в подпапке </w:t>
      </w: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conf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</w:t>
      </w: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httpd.conf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Обратите внимание, что строки, начинающиеся с «</w:t>
      </w:r>
      <w:r w:rsidRPr="0099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решётки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являются текстовыми комментариями, а в качестве настроек веб-сервера использованы строки, в начале которых значок «</w:t>
      </w:r>
      <w:r w:rsidRPr="0099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решётки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отсутствует.</w:t>
      </w:r>
    </w:p>
    <w:p w:rsidR="00994CBE" w:rsidRPr="00994CBE" w:rsidRDefault="00994CBE" w:rsidP="0099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нужно выполнить настройку той директории, которая будет использоваться сервером в качестве папки веб-сайта. Найдите в тексте строку, которая начинается с </w:t>
      </w:r>
      <w:r w:rsidRPr="0099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DocumentRoot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директива определяет, какая папка будет являться корневой.</w:t>
      </w:r>
    </w:p>
    <w:p w:rsidR="00994CBE" w:rsidRPr="00994CBE" w:rsidRDefault="00994CBE" w:rsidP="0099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Исправьте её на </w:t>
      </w:r>
      <w:r w:rsidRPr="0099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DocumentRoot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C:/www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Следует уточнить, что слэши в этом файле должны быть наклонены вправо, а не влево, как, вероятно, уже привыкли пользователи Windows. После вышеуказанных манипуляций, проблема с месторасположением вашего сайта решена.</w:t>
      </w:r>
    </w:p>
    <w:p w:rsidR="00994CBE" w:rsidRPr="00994CBE" w:rsidRDefault="00994CBE" w:rsidP="0099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необходимо установить для директории правила безопасности. В Apache для этой цели используется директива </w:t>
      </w:r>
      <w:r w:rsidRPr="0099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Directory</w:t>
      </w:r>
      <w:r w:rsidRPr="00994C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4CBE" w:rsidRDefault="00994CBE" w:rsidP="00994CBE">
      <w:pPr>
        <w:pStyle w:val="HTML"/>
        <w:rPr>
          <w:rStyle w:val="HTML1"/>
        </w:rPr>
      </w:pPr>
      <w:r>
        <w:rPr>
          <w:rStyle w:val="HTML1"/>
        </w:rPr>
        <w:t>&lt;Directory&gt;</w:t>
      </w:r>
    </w:p>
    <w:p w:rsidR="00994CBE" w:rsidRDefault="00994CBE" w:rsidP="00994CBE">
      <w:pPr>
        <w:pStyle w:val="HTML"/>
        <w:rPr>
          <w:rStyle w:val="HTML1"/>
        </w:rPr>
      </w:pPr>
      <w:r>
        <w:rPr>
          <w:rStyle w:val="HTML1"/>
        </w:rPr>
        <w:t>Options (определяет, какие серверные функции будут доступны)</w:t>
      </w:r>
    </w:p>
    <w:p w:rsidR="00994CBE" w:rsidRDefault="00994CBE" w:rsidP="00994CBE">
      <w:pPr>
        <w:pStyle w:val="HTML"/>
        <w:rPr>
          <w:rStyle w:val="HTML1"/>
        </w:rPr>
      </w:pPr>
      <w:r>
        <w:rPr>
          <w:rStyle w:val="HTML1"/>
        </w:rPr>
        <w:t>AllowOverride (определяет, какие директивы из  .htaccess могут преобладать над такими же в httpd.conf)</w:t>
      </w:r>
    </w:p>
    <w:p w:rsidR="00994CBE" w:rsidRDefault="00994CBE" w:rsidP="00994CBE">
      <w:pPr>
        <w:pStyle w:val="HTML"/>
        <w:rPr>
          <w:rStyle w:val="HTML1"/>
        </w:rPr>
      </w:pPr>
      <w:r>
        <w:rPr>
          <w:rStyle w:val="HTML1"/>
        </w:rPr>
        <w:t>Order (устанавливает определенные правила доступа к серверу)</w:t>
      </w:r>
    </w:p>
    <w:p w:rsidR="00994CBE" w:rsidRDefault="00994CBE" w:rsidP="00994CBE">
      <w:pPr>
        <w:pStyle w:val="HTML"/>
      </w:pPr>
      <w:r>
        <w:rPr>
          <w:rStyle w:val="HTML1"/>
        </w:rPr>
        <w:t>&lt;/Directory&gt;</w:t>
      </w:r>
    </w:p>
    <w:p w:rsidR="00994CBE" w:rsidRDefault="00994CBE" w:rsidP="00994CBE">
      <w:pPr>
        <w:pStyle w:val="3"/>
      </w:pPr>
      <w:r>
        <w:t>Список используемых параметров:</w:t>
      </w:r>
    </w:p>
    <w:p w:rsidR="00994CBE" w:rsidRDefault="00994CBE" w:rsidP="00994CBE">
      <w:pPr>
        <w:pStyle w:val="paragraph"/>
      </w:pPr>
      <w:r>
        <w:rPr>
          <w:b/>
          <w:bCs/>
        </w:rPr>
        <w:t>Options. Возможны следующие варианты:</w:t>
      </w:r>
    </w:p>
    <w:p w:rsidR="00994CBE" w:rsidRDefault="00994CBE" w:rsidP="00994CB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Includes</w:t>
      </w:r>
      <w:r>
        <w:t xml:space="preserve"> – использование SSI разрешено;</w:t>
      </w:r>
    </w:p>
    <w:p w:rsidR="00994CBE" w:rsidRDefault="00994CBE" w:rsidP="00994CB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IncludesNOEXEC</w:t>
      </w:r>
      <w:r>
        <w:t xml:space="preserve"> – использование SSI разрешено с ограничениями (не допускаются </w:t>
      </w:r>
      <w:r>
        <w:rPr>
          <w:i/>
          <w:iCs/>
        </w:rPr>
        <w:t>#include</w:t>
      </w:r>
      <w:r>
        <w:t xml:space="preserve"> и </w:t>
      </w:r>
      <w:r>
        <w:rPr>
          <w:i/>
          <w:iCs/>
        </w:rPr>
        <w:t>#exec</w:t>
      </w:r>
      <w:r>
        <w:t>);</w:t>
      </w:r>
    </w:p>
    <w:p w:rsidR="00994CBE" w:rsidRDefault="00994CBE" w:rsidP="00994CB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Indexes</w:t>
      </w:r>
      <w:r>
        <w:t xml:space="preserve"> – разрешено использование индексных файлов, и если URL-адрес указывает на директорию сайта (например, </w:t>
      </w:r>
      <w:r>
        <w:rPr>
          <w:i/>
          <w:iCs/>
        </w:rPr>
        <w:t>www.domain.ru/dir/</w:t>
      </w:r>
      <w:r>
        <w:t>), в которой не существует индексного файла, будет показано содержимое данной директории, а если этой опции нет – выдается оповещение о том, что доступ запрещён;</w:t>
      </w:r>
    </w:p>
    <w:p w:rsidR="00994CBE" w:rsidRDefault="00994CBE" w:rsidP="00994CB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ExecCGI</w:t>
      </w:r>
      <w:r>
        <w:t xml:space="preserve"> – выполнение скриптов CGI разрешено;</w:t>
      </w:r>
    </w:p>
    <w:p w:rsidR="00994CBE" w:rsidRDefault="00994CBE" w:rsidP="00994CB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FollowSymLinks</w:t>
      </w:r>
      <w:r>
        <w:t xml:space="preserve"> – сервер следует по имеющимся символическим ссылкам директории (используется в Unix-системах);</w:t>
      </w:r>
    </w:p>
    <w:p w:rsidR="00994CBE" w:rsidRDefault="00994CBE" w:rsidP="00994CB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SymLinksIfOwnerMatch – сервер следует по имеющимся символическим ссылкам директории лишь в том случае, если целевой файл имеет одного владельца со ссылкой;</w:t>
      </w:r>
    </w:p>
    <w:p w:rsidR="00994CBE" w:rsidRDefault="00994CBE" w:rsidP="00994CB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All</w:t>
      </w:r>
      <w:r>
        <w:t xml:space="preserve"> – все вышеописанное вместе разрешено;</w:t>
      </w:r>
    </w:p>
    <w:p w:rsidR="00994CBE" w:rsidRDefault="00994CBE" w:rsidP="00994CB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None</w:t>
      </w:r>
      <w:r>
        <w:t xml:space="preserve"> – все вышеописанное вместе запрещено;</w:t>
      </w:r>
    </w:p>
    <w:p w:rsidR="00994CBE" w:rsidRDefault="00994CBE" w:rsidP="00994CB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MultiViews</w:t>
      </w:r>
      <w:r>
        <w:t xml:space="preserve"> – возможность подбора определенного контента и его выдачи в зависимости от предпочтений браузера (даже если включено все (Options All). Указывается отдельно).</w:t>
      </w:r>
    </w:p>
    <w:p w:rsidR="00994CBE" w:rsidRDefault="00994CBE" w:rsidP="00994CBE">
      <w:pPr>
        <w:pStyle w:val="paragraph"/>
      </w:pPr>
      <w:r>
        <w:rPr>
          <w:b/>
          <w:bCs/>
        </w:rPr>
        <w:t>AllowOverride. Варианты:</w:t>
      </w:r>
    </w:p>
    <w:p w:rsidR="00994CBE" w:rsidRDefault="00994CBE" w:rsidP="00994CB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AuthConfig</w:t>
      </w:r>
      <w:r>
        <w:t xml:space="preserve"> – позволяет использовать директивы для авторизации;</w:t>
      </w:r>
    </w:p>
    <w:p w:rsidR="00994CBE" w:rsidRDefault="00994CBE" w:rsidP="00994CB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FileInfo</w:t>
      </w:r>
      <w:r>
        <w:t xml:space="preserve"> – разрешает использование директив для работы с различными типами документов;</w:t>
      </w:r>
    </w:p>
    <w:p w:rsidR="00994CBE" w:rsidRDefault="00994CBE" w:rsidP="00994CB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Indexes</w:t>
      </w:r>
      <w:r>
        <w:t xml:space="preserve"> – разрешает использование директив для работы с файлами индексации;</w:t>
      </w:r>
    </w:p>
    <w:p w:rsidR="00994CBE" w:rsidRDefault="00994CBE" w:rsidP="00994CB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Limit</w:t>
      </w:r>
      <w:r>
        <w:t xml:space="preserve"> – разрешает использование директив для определения доступа к хосту;</w:t>
      </w:r>
    </w:p>
    <w:p w:rsidR="00994CBE" w:rsidRDefault="00994CBE" w:rsidP="00994CB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Options</w:t>
      </w:r>
      <w:r>
        <w:t xml:space="preserve"> – разрешает использование директив для работы с определенными специфическими функциями директорий;</w:t>
      </w:r>
    </w:p>
    <w:p w:rsidR="00994CBE" w:rsidRDefault="00994CBE" w:rsidP="00994CB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All</w:t>
      </w:r>
      <w:r>
        <w:t xml:space="preserve"> – все вышеуказанное вместе;</w:t>
      </w:r>
    </w:p>
    <w:p w:rsidR="00994CBE" w:rsidRDefault="00994CBE" w:rsidP="00994CB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None</w:t>
      </w:r>
      <w:r>
        <w:t xml:space="preserve"> – ничего из вышеуказанного вместе.</w:t>
      </w:r>
    </w:p>
    <w:p w:rsidR="00994CBE" w:rsidRDefault="00994CBE" w:rsidP="00994CBE">
      <w:pPr>
        <w:pStyle w:val="paragraph"/>
      </w:pPr>
      <w:r>
        <w:rPr>
          <w:b/>
          <w:bCs/>
        </w:rPr>
        <w:t>Order. Варианты:</w:t>
      </w:r>
    </w:p>
    <w:p w:rsidR="00994CBE" w:rsidRDefault="00994CBE" w:rsidP="00994CB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b/>
          <w:bCs/>
        </w:rPr>
        <w:t>Deny, Allow</w:t>
      </w:r>
      <w:r>
        <w:t xml:space="preserve"> – Deny определяется перед директивой Allow, доступ разрешен по умолчанию, кроме хостов, которые указаны в следующей после Deny from строке;</w:t>
      </w:r>
    </w:p>
    <w:p w:rsidR="00994CBE" w:rsidRDefault="00994CBE" w:rsidP="00994CB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b/>
          <w:bCs/>
        </w:rPr>
        <w:t>Allow,Deny</w:t>
      </w:r>
      <w:r>
        <w:t xml:space="preserve"> – Allow определяется перед директивой Deny, доступ запрещен по умолчанию, кроме хостов, которые указаны в следующей после Allow from строке;</w:t>
      </w:r>
    </w:p>
    <w:p w:rsidR="00994CBE" w:rsidRDefault="00994CBE" w:rsidP="00994CB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b/>
          <w:bCs/>
        </w:rPr>
        <w:t>Mutual-failure</w:t>
      </w:r>
      <w:r>
        <w:t xml:space="preserve"> – разрешен доступ только таких хостов, которые отсутствуют в Deny и присутствуют в Allow.</w:t>
      </w:r>
    </w:p>
    <w:p w:rsidR="00994CBE" w:rsidRDefault="00994CBE" w:rsidP="00994CBE">
      <w:pPr>
        <w:pStyle w:val="paragraph"/>
      </w:pPr>
      <w:r>
        <w:lastRenderedPageBreak/>
        <w:t xml:space="preserve">На основе всего вышесказанного, попробуйте настроить ваш сервер. В файле </w:t>
      </w:r>
      <w:r>
        <w:rPr>
          <w:b/>
          <w:bCs/>
        </w:rPr>
        <w:t>httpd.conf</w:t>
      </w:r>
      <w:r>
        <w:t xml:space="preserve"> директива Directory по умолчанию существует сразу в двух экземплярах — &lt;Directory/&gt; и &lt;Directory «корневая директория вашего сайта»&gt;. Первый вариант трогать не следует, поэтому во втором установите параметры следующим образом: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&lt;Directory C:/www&gt;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Options Indexes FollowSymLinks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AllowOverride None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Order allow, deny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Allow from all</w:t>
      </w:r>
    </w:p>
    <w:p w:rsidR="00994CBE" w:rsidRDefault="00994CBE" w:rsidP="00994CBE">
      <w:pPr>
        <w:pStyle w:val="HTML"/>
      </w:pPr>
      <w:r>
        <w:rPr>
          <w:rStyle w:val="HTML1"/>
        </w:rPr>
        <w:t>&lt;/Directory&gt;</w:t>
      </w:r>
    </w:p>
    <w:p w:rsidR="00994CBE" w:rsidRDefault="00994CBE" w:rsidP="00994CBE">
      <w:pPr>
        <w:pStyle w:val="paragraph"/>
      </w:pPr>
      <w:r>
        <w:t>Говоря другими словами, для папки C:/www и всех её подпапок выбраны следующие параметры:</w:t>
      </w:r>
    </w:p>
    <w:p w:rsidR="00994CBE" w:rsidRDefault="00994CBE" w:rsidP="00994CB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Из возможной функциональности имеющегося сервера разрешены индексы в директориях и переходы по символическим ссылкам;</w:t>
      </w:r>
    </w:p>
    <w:p w:rsidR="00994CBE" w:rsidRDefault="00994CBE" w:rsidP="00994CB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Возможность параметрического переопределения с помощью файлов .htaccess полностью отсутствует, однако учитывая то, что вы имеете полный доступ к серверу, она не является актуальной – все можно настроить через httpd.conf;</w:t>
      </w:r>
    </w:p>
    <w:p w:rsidR="00994CBE" w:rsidRDefault="00994CBE" w:rsidP="00994CB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Доступ к веб-серверу разрешен со всех хостов.</w:t>
      </w:r>
    </w:p>
    <w:p w:rsidR="00994CBE" w:rsidRDefault="00994CBE" w:rsidP="00994CBE">
      <w:pPr>
        <w:pStyle w:val="paragraph"/>
      </w:pPr>
      <w:r>
        <w:t xml:space="preserve">Теперь, сохраните файл </w:t>
      </w:r>
      <w:r>
        <w:rPr>
          <w:b/>
          <w:bCs/>
        </w:rPr>
        <w:t>httpd.conf</w:t>
      </w:r>
      <w:r>
        <w:t xml:space="preserve"> и перезапустите Apache с помощью Apache Monitor либо командой </w:t>
      </w:r>
      <w:r>
        <w:rPr>
          <w:b/>
          <w:bCs/>
        </w:rPr>
        <w:t>apache –k restart</w:t>
      </w:r>
      <w:r>
        <w:t xml:space="preserve"> в командной строке. Настройка корневой папки сайта закончена.</w:t>
      </w:r>
    </w:p>
    <w:p w:rsidR="00994CBE" w:rsidRDefault="00994CBE" w:rsidP="00994CBE">
      <w:pPr>
        <w:pStyle w:val="paragraph"/>
      </w:pPr>
      <w:r>
        <w:t xml:space="preserve">Следует проверить, правильно ли вы всё сделали. Создайте простейшую веб-страницу в папке C:www, откройте ваш браузер и введите </w:t>
      </w:r>
      <w:hyperlink r:id="rId6" w:tgtFrame="_blank" w:history="1">
        <w:r>
          <w:rPr>
            <w:rStyle w:val="a4"/>
          </w:rPr>
          <w:t>http://127.0.0.1/ваша_созданная_страница</w:t>
        </w:r>
      </w:hyperlink>
      <w:r>
        <w:t xml:space="preserve">. Страницы должна открыться. В ином случае необходимо тщательно проверить все изменения в файле </w:t>
      </w:r>
      <w:r>
        <w:rPr>
          <w:b/>
          <w:bCs/>
        </w:rPr>
        <w:t>httpd.conf</w:t>
      </w:r>
      <w:r>
        <w:t xml:space="preserve"> на правильность.</w:t>
      </w:r>
    </w:p>
    <w:p w:rsidR="00994CBE" w:rsidRDefault="00994CBE" w:rsidP="00994CBE">
      <w:pPr>
        <w:pStyle w:val="paragraph"/>
      </w:pPr>
      <w:r>
        <w:t xml:space="preserve">Если страница успешно открылась, есть вероятность, что вместо кириллических символов вы увидите нечитаемые символы. Отображаться они могут по двум причинам. </w:t>
      </w:r>
      <w:r>
        <w:rPr>
          <w:b/>
          <w:bCs/>
        </w:rPr>
        <w:t>Во-первых</w:t>
      </w:r>
      <w:r>
        <w:t xml:space="preserve">, веб-сервер предоставляет вашему браузеру, который запросил страницу, кодировку по умолчанию. </w:t>
      </w:r>
      <w:r>
        <w:rPr>
          <w:b/>
          <w:bCs/>
        </w:rPr>
        <w:t>Во-вторых</w:t>
      </w:r>
      <w:r>
        <w:t>, как ни странно, кодировка эта кириллической не является.</w:t>
      </w:r>
    </w:p>
    <w:p w:rsidR="00994CBE" w:rsidRDefault="00994CBE" w:rsidP="00994CBE">
      <w:pPr>
        <w:pStyle w:val="paragraph"/>
      </w:pPr>
      <w:r>
        <w:t xml:space="preserve">Если пресловутый </w:t>
      </w:r>
      <w:r>
        <w:rPr>
          <w:b/>
          <w:bCs/>
        </w:rPr>
        <w:t>Internet Explorer</w:t>
      </w:r>
      <w:r>
        <w:t xml:space="preserve"> в подобных случаях определяет кодировку из самой страницы, то, к примеру, </w:t>
      </w:r>
      <w:r>
        <w:rPr>
          <w:b/>
          <w:bCs/>
        </w:rPr>
        <w:t>Mozilla Firefox</w:t>
      </w:r>
      <w:r>
        <w:t xml:space="preserve"> и </w:t>
      </w:r>
      <w:r>
        <w:rPr>
          <w:b/>
          <w:bCs/>
        </w:rPr>
        <w:t>Opera</w:t>
      </w:r>
      <w:r>
        <w:t xml:space="preserve"> к подобным действиям склонности совершенно не имеют, и способ выставления кодировки в браузере вручную едва ли можно назвать удобным. Следовательно, необходимо настроить Apache на выдачу по умолчанию необходимой кодировки.</w:t>
      </w:r>
    </w:p>
    <w:p w:rsidR="00994CBE" w:rsidRDefault="00994CBE" w:rsidP="00994CBE">
      <w:pPr>
        <w:pStyle w:val="paragraph"/>
      </w:pPr>
      <w:r>
        <w:t xml:space="preserve">Найдите в файле </w:t>
      </w:r>
      <w:r>
        <w:rPr>
          <w:b/>
          <w:bCs/>
        </w:rPr>
        <w:t>httpd.conf</w:t>
      </w:r>
      <w:r>
        <w:t xml:space="preserve"> строку, которая начинается на </w:t>
      </w:r>
      <w:r>
        <w:rPr>
          <w:b/>
          <w:bCs/>
        </w:rPr>
        <w:t>AddDefaultCharset</w:t>
      </w:r>
      <w:r>
        <w:t xml:space="preserve">. Скорее всего, там указана кодировка ISO-8859-1, в которой отсутствуют кириллические символы. Поменяйте </w:t>
      </w:r>
      <w:r>
        <w:rPr>
          <w:b/>
          <w:bCs/>
        </w:rPr>
        <w:t>ISO-8859-1</w:t>
      </w:r>
      <w:r>
        <w:t xml:space="preserve"> на </w:t>
      </w:r>
      <w:r>
        <w:rPr>
          <w:b/>
          <w:bCs/>
        </w:rPr>
        <w:t>windows-1251</w:t>
      </w:r>
      <w:r>
        <w:t>, сохраните файл и перезапустите Apache. Теперь корректное отображение русского языка на вашем сайте будет работать в любом браузере.</w:t>
      </w:r>
    </w:p>
    <w:p w:rsidR="00994CBE" w:rsidRDefault="00994CBE" w:rsidP="00994CBE">
      <w:pPr>
        <w:pStyle w:val="paragraph"/>
      </w:pPr>
      <w:r>
        <w:t xml:space="preserve">В сервере Apache достаточно просто настроить работу с несколькими сайтами. Адреса, которые можно использовать для них — </w:t>
      </w:r>
      <w:r>
        <w:rPr>
          <w:b/>
          <w:bCs/>
        </w:rPr>
        <w:t>127.0.0.2, 127.0.0.3</w:t>
      </w:r>
      <w:r>
        <w:t xml:space="preserve"> и т.д. При этом по сети виден будет только тот, который является сайтом по умолчанию (127.0.0.1), однако для локальной работы это не является критичным. Раздел файла </w:t>
      </w:r>
      <w:r>
        <w:rPr>
          <w:b/>
          <w:bCs/>
        </w:rPr>
        <w:t>httpd.conf</w:t>
      </w:r>
      <w:r>
        <w:t xml:space="preserve">, в котором производится настройка всего необходимого для этого, находится в самом конце и именуется </w:t>
      </w:r>
      <w:r>
        <w:rPr>
          <w:b/>
          <w:bCs/>
        </w:rPr>
        <w:t>VirtualHosts</w:t>
      </w:r>
      <w:r>
        <w:t>.</w:t>
      </w:r>
    </w:p>
    <w:p w:rsidR="00994CBE" w:rsidRDefault="00994CBE" w:rsidP="00994CBE">
      <w:pPr>
        <w:pStyle w:val="paragraph"/>
      </w:pPr>
      <w:r>
        <w:t xml:space="preserve">Для того чтобы добавить дополнительный сайт, создайте директорию, использующуюся в качестве его корневой, к примеру, </w:t>
      </w:r>
      <w:r>
        <w:rPr>
          <w:b/>
          <w:bCs/>
        </w:rPr>
        <w:t>C:www2</w:t>
      </w:r>
      <w:r>
        <w:t xml:space="preserve">. Предположив, что сайт будет откликаться на адрес </w:t>
      </w:r>
      <w:r>
        <w:rPr>
          <w:b/>
          <w:bCs/>
        </w:rPr>
        <w:t>127.0.0.2</w:t>
      </w:r>
      <w:r>
        <w:t xml:space="preserve">, дайте ему имя </w:t>
      </w:r>
      <w:r>
        <w:rPr>
          <w:b/>
          <w:bCs/>
        </w:rPr>
        <w:t>site911</w:t>
      </w:r>
      <w:r>
        <w:t xml:space="preserve"> и в самом конце раздела VirtualHosts добавьте следующие строки: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lastRenderedPageBreak/>
        <w:t>&lt;VirtualHost 127.0.0.2&gt;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ServerAdmin webmaster@site911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ServerName site911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DocumentRoot "C:/www2"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ScriptAlias /cgi/ "C:/www2/cgi/"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ErrorLog "C:/www2/error.log"</w:t>
      </w:r>
    </w:p>
    <w:p w:rsidR="00994CBE" w:rsidRPr="00994CBE" w:rsidRDefault="00994CBE" w:rsidP="00994CBE">
      <w:pPr>
        <w:pStyle w:val="HTML"/>
        <w:rPr>
          <w:rStyle w:val="HTML1"/>
          <w:lang w:val="en-US"/>
        </w:rPr>
      </w:pPr>
      <w:r w:rsidRPr="00994CBE">
        <w:rPr>
          <w:rStyle w:val="HTML1"/>
          <w:lang w:val="en-US"/>
        </w:rPr>
        <w:t>CustomLog "C:/www2/custom.log" common</w:t>
      </w:r>
    </w:p>
    <w:p w:rsidR="00994CBE" w:rsidRDefault="00994CBE" w:rsidP="00994CBE">
      <w:pPr>
        <w:pStyle w:val="HTML"/>
      </w:pPr>
      <w:r>
        <w:rPr>
          <w:rStyle w:val="HTML1"/>
        </w:rPr>
        <w:t>&lt;/VirtualHost&gt;</w:t>
      </w:r>
    </w:p>
    <w:p w:rsidR="00994CBE" w:rsidRDefault="00994CBE" w:rsidP="00994CBE">
      <w:pPr>
        <w:pStyle w:val="paragraph"/>
      </w:pPr>
      <w:r>
        <w:t xml:space="preserve">Перезапустите сервер Apache. Набрав в адресной строке браузера </w:t>
      </w:r>
      <w:r>
        <w:rPr>
          <w:b/>
          <w:bCs/>
        </w:rPr>
        <w:t>127.0.0.1</w:t>
      </w:r>
      <w:r>
        <w:t xml:space="preserve">, вы попадёте на ваш первый локальный сайт, а набрав </w:t>
      </w:r>
      <w:r>
        <w:rPr>
          <w:b/>
          <w:bCs/>
        </w:rPr>
        <w:t>127.0.0.2</w:t>
      </w:r>
      <w:r>
        <w:t xml:space="preserve"> – на второй локальный сайт. Следует иметь в виду, что внутри каждого контейнера VirtualHosts могут использоваться абсолютно любые директивы веб-сервера Apache, благодаря чему можно каждый сайт настраивать наидетальнейшим образом.</w:t>
      </w:r>
    </w:p>
    <w:p w:rsidR="00994CBE" w:rsidRPr="00994CBE" w:rsidRDefault="00994CBE" w:rsidP="00994CBE">
      <w:pPr>
        <w:pStyle w:val="head2"/>
        <w:spacing w:before="0" w:beforeAutospacing="0" w:after="0" w:afterAutospacing="0"/>
        <w:jc w:val="center"/>
      </w:pPr>
      <w:r w:rsidRPr="00A87DCC">
        <w:rPr>
          <w:b/>
          <w:bCs/>
        </w:rPr>
        <w:t>PHP</w:t>
      </w:r>
      <w:r>
        <w:rPr>
          <w:b/>
          <w:bCs/>
          <w:lang w:val="en-US"/>
        </w:rPr>
        <w:t>-скриптовый язык</w:t>
      </w:r>
    </w:p>
    <w:p w:rsidR="00994CBE" w:rsidRDefault="00994CBE" w:rsidP="00A87DCC">
      <w:pPr>
        <w:pStyle w:val="paragraf"/>
        <w:spacing w:before="0" w:beforeAutospacing="0" w:after="0" w:afterAutospacing="0"/>
        <w:jc w:val="both"/>
        <w:rPr>
          <w:lang w:val="en-US"/>
        </w:rPr>
      </w:pP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РНР - это действующий на стороне сервера встраиваемый в HTML язык, имеющий синтаксис, близкий к языку Си. Язык РНР дает возможность вставлять в файлы HTML инструкции языка PHP для создания динамического содержания. Эти инструкции обрабатывает препроцессор-интерпретатор РНР и заменяет их тем содержимым, которое производит этот код. Стандартное расширение файла с PHP-программой - php.</w:t>
      </w:r>
    </w:p>
    <w:p w:rsidR="00994CBE" w:rsidRDefault="00994CBE" w:rsidP="00A87DCC">
      <w:pPr>
        <w:pStyle w:val="head2"/>
        <w:spacing w:before="0" w:beforeAutospacing="0" w:after="0" w:afterAutospacing="0"/>
        <w:jc w:val="center"/>
        <w:rPr>
          <w:b/>
          <w:bCs/>
          <w:lang w:val="en-US"/>
        </w:rPr>
      </w:pPr>
    </w:p>
    <w:p w:rsidR="00A87DCC" w:rsidRPr="00A87DCC" w:rsidRDefault="00A87DCC" w:rsidP="00A87DCC">
      <w:pPr>
        <w:pStyle w:val="head2"/>
        <w:spacing w:before="0" w:beforeAutospacing="0" w:after="0" w:afterAutospacing="0"/>
        <w:jc w:val="center"/>
      </w:pPr>
      <w:r w:rsidRPr="00A87DCC">
        <w:rPr>
          <w:b/>
          <w:bCs/>
        </w:rPr>
        <w:t>Синтаксис PHP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PHP-код включаются в html-код в следующем виде: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&lt;?PHP  текст_кода  ?&gt;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 или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&lt;?PHP</w:t>
      </w:r>
      <w:r w:rsidRPr="00A87DCC">
        <w:br/>
        <w:t>  текст_кода;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  ?&gt;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Например, вставка содержимого файла будет выглядеть так: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  <w:rPr>
          <w:lang w:val="en-US"/>
        </w:rPr>
      </w:pPr>
      <w:r w:rsidRPr="00A87DCC">
        <w:rPr>
          <w:lang w:val="en-US"/>
        </w:rPr>
        <w:t>&lt;?PHP include "ssi/top.php"; ?&gt;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  <w:rPr>
          <w:b/>
          <w:bCs/>
          <w:lang w:val="en-US"/>
        </w:rPr>
      </w:pPr>
    </w:p>
    <w:p w:rsidR="00A87DCC" w:rsidRPr="00A87DCC" w:rsidRDefault="00A87DCC" w:rsidP="00A87DCC">
      <w:pPr>
        <w:pStyle w:val="paragraf"/>
        <w:spacing w:before="0" w:beforeAutospacing="0" w:after="0" w:afterAutospacing="0"/>
        <w:jc w:val="center"/>
      </w:pPr>
      <w:r w:rsidRPr="00A87DCC">
        <w:rPr>
          <w:b/>
          <w:bCs/>
        </w:rPr>
        <w:t>Коментарии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PHP поддерживает комментарии 'C', 'C++' и оболочки Unix. Например: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&lt;?php</w:t>
      </w:r>
      <w:r w:rsidRPr="00A87DCC">
        <w:br/>
        <w:t>echo "This is a test"; // Это однострочный комментарий в стиле c++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/* Это многострочный комментарий, это ещё одна его строка */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  <w:rPr>
          <w:lang w:val="en-US"/>
        </w:rPr>
      </w:pPr>
      <w:r w:rsidRPr="00A87DCC">
        <w:rPr>
          <w:lang w:val="en-US"/>
        </w:rPr>
        <w:t>echo "This is yet another test";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echo "One Final Test"; # Это комментарий в shell-стиле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?&gt;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rPr>
          <w:bCs/>
        </w:rPr>
        <w:t>echo</w:t>
      </w:r>
      <w:r w:rsidRPr="00A87DCC">
        <w:t xml:space="preserve">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&lt;?php echo "Эта информация будет выведена в HTML"; ?&gt;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 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center"/>
      </w:pPr>
      <w:r w:rsidRPr="00A87DCC">
        <w:rPr>
          <w:b/>
          <w:bCs/>
        </w:rPr>
        <w:t>Присвоение значений переменным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Переменные в программах на PHP, отделяются символами $.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$city = "Kazan";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city - переменная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Kazan - значение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 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center"/>
      </w:pPr>
      <w:r w:rsidRPr="00A87DCC">
        <w:rPr>
          <w:b/>
          <w:bCs/>
        </w:rPr>
        <w:t>Некоторые операции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инкремента/декремента;</w:t>
      </w:r>
      <w:r w:rsidRPr="00A87DCC">
        <w:br/>
        <w:t xml:space="preserve">++$a Pre-increment Увеличивает $a на 1, затем возвращает $a.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$a++ Post-increment Возвращает $a, затем увеличивает $a на 1.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--$a Pre-decrement Уменьшает $a на 1, затем возвращает $a.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lastRenderedPageBreak/>
        <w:t xml:space="preserve">$a-- Post-decrement Возвращает $a, затем уменьшает $a на 1.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арифметические:</w:t>
      </w:r>
      <w:r w:rsidRPr="00A87DCC">
        <w:br/>
        <w:t xml:space="preserve">$a + $b Сложение Сумма $a и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- $b Вычитание Разность $a и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* $b Умножение Произведение $a и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/ $b Деление Частное от деления $a на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% $b Modulus Целочисленный остаток от деления $a на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Выражения сравнения вычисляются в 0 или 1, означая FALSE или TRUE (соответственно). PHP поддерживает &gt; (больше), &gt;= (больше или равно), == (равно), != (не равно), &lt; (меньше) и &lt;= (меньше или равно). Эти выражения чаще всего используются внутри условных операторов, таких как if.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сравнения:</w:t>
      </w:r>
      <w:r w:rsidRPr="00A87DCC">
        <w:br/>
        <w:t xml:space="preserve">$a == $b равно TRUE, если $a равно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!= $b не равно TRUE, если $a не равно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&lt;&gt; $b не равно TRUE, если $a не равно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&lt; $b меньше TRUE, если $a строго меньше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&gt; $b больше TRUE, если $a строго больше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&lt;= $b меньше или равно TRUE, если $a меньше или равно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 xml:space="preserve">$a &gt;= $b больше или равно TRUE, если $a больше или равно $b. 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 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строковые: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</w:pPr>
      <w:r w:rsidRPr="00A87DCC">
        <w:t>Имеются две строковые операции. Первая - операция ('.'), которая возвращает объединение из правого и левого аргументов. Вторая - операция присвоения ('.='), которая присоединяет правый аргумент в левому аргументу.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  <w:rPr>
          <w:lang w:val="en-US"/>
        </w:rPr>
      </w:pPr>
      <w:r w:rsidRPr="00994CBE">
        <w:br/>
      </w:r>
      <w:r w:rsidRPr="00A87DCC">
        <w:rPr>
          <w:lang w:val="en-US"/>
        </w:rPr>
        <w:t>$a = "Hello ";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  <w:rPr>
          <w:lang w:val="en-US"/>
        </w:rPr>
      </w:pPr>
      <w:r w:rsidRPr="00A87DCC">
        <w:rPr>
          <w:lang w:val="en-US"/>
        </w:rPr>
        <w:t xml:space="preserve">$b = $a . "World!"; // </w:t>
      </w:r>
      <w:r w:rsidRPr="00A87DCC">
        <w:t>теперь</w:t>
      </w:r>
      <w:r w:rsidRPr="00A87DCC">
        <w:rPr>
          <w:lang w:val="en-US"/>
        </w:rPr>
        <w:t xml:space="preserve"> $b </w:t>
      </w:r>
      <w:r w:rsidRPr="00A87DCC">
        <w:t>содержит</w:t>
      </w:r>
      <w:r w:rsidRPr="00A87DCC">
        <w:rPr>
          <w:lang w:val="en-US"/>
        </w:rPr>
        <w:t xml:space="preserve"> "Hello World!"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  <w:rPr>
          <w:lang w:val="en-US"/>
        </w:rPr>
      </w:pPr>
      <w:r w:rsidRPr="00A87DCC">
        <w:rPr>
          <w:lang w:val="en-US"/>
        </w:rPr>
        <w:t>$a = "Hello ";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  <w:rPr>
          <w:lang w:val="en-US"/>
        </w:rPr>
      </w:pPr>
      <w:r w:rsidRPr="00A87DCC">
        <w:rPr>
          <w:lang w:val="en-US"/>
        </w:rPr>
        <w:t xml:space="preserve">$a .= "World!"; // </w:t>
      </w:r>
      <w:r w:rsidRPr="00A87DCC">
        <w:t>теперь</w:t>
      </w:r>
      <w:r w:rsidRPr="00A87DCC">
        <w:rPr>
          <w:lang w:val="en-US"/>
        </w:rPr>
        <w:t xml:space="preserve"> $a </w:t>
      </w:r>
      <w:r w:rsidRPr="00A87DCC">
        <w:t>содержит</w:t>
      </w:r>
      <w:r w:rsidRPr="00A87DCC">
        <w:rPr>
          <w:lang w:val="en-US"/>
        </w:rPr>
        <w:t xml:space="preserve"> "Hello World!"</w:t>
      </w:r>
    </w:p>
    <w:p w:rsidR="00A87DCC" w:rsidRPr="00A87DCC" w:rsidRDefault="00A87DCC" w:rsidP="00A87DCC">
      <w:pPr>
        <w:pStyle w:val="paragraf"/>
        <w:spacing w:before="0" w:beforeAutospacing="0" w:after="0" w:afterAutospacing="0"/>
        <w:jc w:val="both"/>
        <w:rPr>
          <w:lang w:val="en-US"/>
        </w:rPr>
      </w:pPr>
      <w:r w:rsidRPr="00A87DCC">
        <w:rPr>
          <w:lang w:val="en-US"/>
        </w:rPr>
        <w:t> </w:t>
      </w:r>
    </w:p>
    <w:p w:rsidR="00A87DCC" w:rsidRPr="00A87DCC" w:rsidRDefault="00A87DCC" w:rsidP="00A87DCC">
      <w:pPr>
        <w:pStyle w:val="a6"/>
        <w:spacing w:before="0" w:beforeAutospacing="0" w:after="0" w:afterAutospacing="0"/>
        <w:jc w:val="both"/>
      </w:pPr>
      <w:r w:rsidRPr="00A87DCC">
        <w:rPr>
          <w:b/>
          <w:bCs/>
          <w:i/>
          <w:iCs/>
        </w:rPr>
        <w:t>К сдаче лабораторной предоставляются:</w:t>
      </w:r>
      <w:r w:rsidRPr="00A87DCC">
        <w:rPr>
          <w:i/>
          <w:iCs/>
        </w:rPr>
        <w:t xml:space="preserve"> работающие страницы на сервере.</w:t>
      </w:r>
    </w:p>
    <w:p w:rsidR="00A87DCC" w:rsidRPr="00A87DCC" w:rsidRDefault="00A87DCC" w:rsidP="00A87DCC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A87DCC" w:rsidRPr="00A87DCC" w:rsidRDefault="00A87DCC" w:rsidP="00A87DCC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87DCC">
        <w:rPr>
          <w:rFonts w:ascii="Times New Roman" w:hAnsi="Times New Roman" w:cs="Times New Roman"/>
          <w:sz w:val="24"/>
          <w:szCs w:val="24"/>
        </w:rPr>
        <w:t>Задания на лабораторные работы по использованию языка PHP</w:t>
      </w:r>
    </w:p>
    <w:p w:rsidR="00A87DCC" w:rsidRPr="00A87DCC" w:rsidRDefault="00A87DCC" w:rsidP="00A87DCC">
      <w:pPr>
        <w:pStyle w:val="a6"/>
        <w:spacing w:before="0" w:beforeAutospacing="0" w:after="0" w:afterAutospacing="0"/>
        <w:jc w:val="both"/>
      </w:pPr>
      <w:r w:rsidRPr="00A87DCC">
        <w:t xml:space="preserve">В данной лабораторной работе используется следующее программное обеспечение: </w:t>
      </w:r>
    </w:p>
    <w:p w:rsidR="00A87DCC" w:rsidRPr="00A87DCC" w:rsidRDefault="00A87DCC" w:rsidP="00A87D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DCC">
        <w:rPr>
          <w:rFonts w:ascii="Times New Roman" w:hAnsi="Times New Roman" w:cs="Times New Roman"/>
          <w:sz w:val="24"/>
          <w:szCs w:val="24"/>
        </w:rPr>
        <w:t>web-сервер apache (</w:t>
      </w:r>
      <w:hyperlink r:id="rId7" w:history="1">
        <w:r w:rsidRPr="00A87DCC">
          <w:rPr>
            <w:rStyle w:val="a4"/>
            <w:rFonts w:ascii="Times New Roman" w:hAnsi="Times New Roman" w:cs="Times New Roman"/>
            <w:sz w:val="24"/>
            <w:szCs w:val="24"/>
          </w:rPr>
          <w:t>http://www.apache.org</w:t>
        </w:r>
      </w:hyperlink>
      <w:r w:rsidRPr="00A87DC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87DCC" w:rsidRPr="00A87DCC" w:rsidRDefault="00A87DCC" w:rsidP="00A87D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DCC">
        <w:rPr>
          <w:rFonts w:ascii="Times New Roman" w:hAnsi="Times New Roman" w:cs="Times New Roman"/>
          <w:sz w:val="24"/>
          <w:szCs w:val="24"/>
        </w:rPr>
        <w:t>интепретатор языка PHP (</w:t>
      </w:r>
      <w:hyperlink r:id="rId8" w:history="1">
        <w:r w:rsidRPr="00A87DCC">
          <w:rPr>
            <w:rStyle w:val="a4"/>
            <w:rFonts w:ascii="Times New Roman" w:hAnsi="Times New Roman" w:cs="Times New Roman"/>
            <w:sz w:val="24"/>
            <w:szCs w:val="24"/>
          </w:rPr>
          <w:t>http://www.php.org</w:t>
        </w:r>
      </w:hyperlink>
      <w:r w:rsidRPr="00A87DC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94CBE" w:rsidRDefault="00A87DCC" w:rsidP="00994C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DCC">
        <w:rPr>
          <w:rFonts w:ascii="Times New Roman" w:hAnsi="Times New Roman" w:cs="Times New Roman"/>
          <w:sz w:val="24"/>
          <w:szCs w:val="24"/>
        </w:rPr>
        <w:t>СУБД</w:t>
      </w:r>
      <w:r w:rsidRPr="00A87DCC">
        <w:rPr>
          <w:rFonts w:ascii="Times New Roman" w:hAnsi="Times New Roman" w:cs="Times New Roman"/>
          <w:sz w:val="24"/>
          <w:szCs w:val="24"/>
          <w:lang w:val="en-US"/>
        </w:rPr>
        <w:t xml:space="preserve"> mySQL (</w:t>
      </w:r>
      <w:hyperlink r:id="rId9" w:history="1">
        <w:r w:rsidRPr="00A87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http://www.mysql.com</w:t>
        </w:r>
      </w:hyperlink>
      <w:r w:rsidRPr="00A87DCC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A87DCC" w:rsidRPr="00A87DCC" w:rsidRDefault="00A87DCC" w:rsidP="00A87DCC">
      <w:pPr>
        <w:jc w:val="both"/>
        <w:rPr>
          <w:rFonts w:ascii="Times New Roman" w:hAnsi="Times New Roman" w:cs="Times New Roman"/>
          <w:sz w:val="24"/>
          <w:szCs w:val="24"/>
        </w:rPr>
      </w:pPr>
      <w:r w:rsidRPr="00A87DCC">
        <w:rPr>
          <w:rFonts w:ascii="Times New Roman" w:hAnsi="Times New Roman" w:cs="Times New Roman"/>
          <w:b/>
          <w:bCs/>
          <w:sz w:val="24"/>
          <w:szCs w:val="24"/>
        </w:rPr>
        <w:t>Внимание.</w:t>
      </w:r>
      <w:r w:rsidRPr="00A87DCC">
        <w:rPr>
          <w:rFonts w:ascii="Times New Roman" w:hAnsi="Times New Roman" w:cs="Times New Roman"/>
          <w:sz w:val="24"/>
          <w:szCs w:val="24"/>
        </w:rPr>
        <w:t xml:space="preserve"> Любое полезное программное обеспечение можно найти по адресу </w:t>
      </w:r>
      <w:hyperlink r:id="rId10" w:history="1">
        <w:r w:rsidRPr="00A87DCC">
          <w:rPr>
            <w:rStyle w:val="a4"/>
            <w:rFonts w:ascii="Times New Roman" w:hAnsi="Times New Roman" w:cs="Times New Roman"/>
            <w:sz w:val="24"/>
            <w:szCs w:val="24"/>
          </w:rPr>
          <w:t>http://www.gnu.org</w:t>
        </w:r>
      </w:hyperlink>
      <w:r w:rsidRPr="00A87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DCC" w:rsidRPr="00A87DCC" w:rsidRDefault="00A87DCC" w:rsidP="00A87DCC">
      <w:pPr>
        <w:pStyle w:val="a6"/>
        <w:spacing w:before="0" w:beforeAutospacing="0" w:after="0" w:afterAutospacing="0"/>
        <w:jc w:val="both"/>
      </w:pPr>
    </w:p>
    <w:p w:rsidR="00A87DCC" w:rsidRPr="00A87DCC" w:rsidRDefault="00A87DCC" w:rsidP="00A87DCC">
      <w:pPr>
        <w:pStyle w:val="a6"/>
        <w:spacing w:before="0" w:beforeAutospacing="0" w:after="0" w:afterAutospacing="0"/>
        <w:jc w:val="both"/>
      </w:pPr>
      <w:r w:rsidRPr="00A87DCC">
        <w:t xml:space="preserve">Необходимо разработать web-программу для линейного алгоритма. Ниже дан список вариантов заданий на лабораторную работу. </w:t>
      </w:r>
    </w:p>
    <w:p w:rsidR="00A87DCC" w:rsidRPr="00A87DCC" w:rsidRDefault="00A87DCC" w:rsidP="00A87DCC">
      <w:pPr>
        <w:pStyle w:val="a6"/>
        <w:jc w:val="both"/>
      </w:pPr>
      <w:r w:rsidRPr="00A87DCC">
        <w:t>1. Даны два ненулевых числа. Найти их сумму, разность, произведение и частное. </w:t>
      </w:r>
    </w:p>
    <w:p w:rsidR="00A87DCC" w:rsidRPr="00A87DCC" w:rsidRDefault="00A87DCC" w:rsidP="00A87DCC">
      <w:pPr>
        <w:pStyle w:val="a6"/>
        <w:jc w:val="both"/>
      </w:pPr>
      <w:r w:rsidRPr="00A87DCC">
        <w:t>2. Даны два числа. Найти среднее арифметическое их квадратов и среднее арифметическое их модулей. </w:t>
      </w:r>
    </w:p>
    <w:p w:rsidR="00A87DCC" w:rsidRPr="00A87DCC" w:rsidRDefault="00A87DCC" w:rsidP="00A87DCC">
      <w:pPr>
        <w:pStyle w:val="a6"/>
        <w:jc w:val="both"/>
      </w:pPr>
      <w:r w:rsidRPr="00A87DCC">
        <w:t>3. Скорость лодки в стоячей воде V км/ч, скорость течения реки U км/ч (U &lt; V). Время движения лодки по озеру T1 ч, а по реке (против течения) — T2 ч. Определить путь S, пройденный лодкой. </w:t>
      </w:r>
    </w:p>
    <w:p w:rsidR="00A87DCC" w:rsidRPr="00A87DCC" w:rsidRDefault="00A87DCC" w:rsidP="00A87DCC">
      <w:pPr>
        <w:pStyle w:val="a6"/>
        <w:jc w:val="both"/>
      </w:pPr>
      <w:r w:rsidRPr="00A87DCC">
        <w:lastRenderedPageBreak/>
        <w:t>4. Скорость первого автомобиля V1 км/ч, второго — V2 км/ч, расстояние между ними S км. Определить расстояние между ними через T часов, если автомобили удаляются друг от друга. </w:t>
      </w:r>
    </w:p>
    <w:p w:rsidR="00A87DCC" w:rsidRPr="00A87DCC" w:rsidRDefault="00A87DCC" w:rsidP="00A87DCC">
      <w:pPr>
        <w:pStyle w:val="a6"/>
        <w:jc w:val="both"/>
      </w:pPr>
      <w:r w:rsidRPr="00A87DCC">
        <w:t>5. Скорость первого автомобиля V1 км/ч, второго — V2 км/ч, расстояние между ними S км. Определить расстояние между ними через T часов, если автомобили первоначально движутся навстречу друг другу. </w:t>
      </w:r>
    </w:p>
    <w:p w:rsidR="00A87DCC" w:rsidRPr="00A87DCC" w:rsidRDefault="00A87DCC" w:rsidP="00A87DCC">
      <w:pPr>
        <w:pStyle w:val="a6"/>
        <w:jc w:val="both"/>
      </w:pPr>
      <w:r w:rsidRPr="00A87DCC">
        <w:t>6. Найти периметр и площадь прямоугольного треугольника, если даны длины его катетов a и b. </w:t>
      </w:r>
    </w:p>
    <w:p w:rsidR="00A87DCC" w:rsidRPr="00A87DCC" w:rsidRDefault="00A87DCC" w:rsidP="00A87DCC">
      <w:pPr>
        <w:pStyle w:val="a6"/>
        <w:jc w:val="both"/>
      </w:pPr>
      <w:r w:rsidRPr="00A87DCC">
        <w:t>7. Дана длина ребра куба. Найти площадь грани, площадь полной поверхности и объем этого куба. </w:t>
      </w:r>
    </w:p>
    <w:p w:rsidR="00A87DCC" w:rsidRPr="00A87DCC" w:rsidRDefault="00A87DCC" w:rsidP="00A87DCC">
      <w:pPr>
        <w:pStyle w:val="a6"/>
        <w:jc w:val="both"/>
      </w:pPr>
      <w:r w:rsidRPr="00A87DCC">
        <w:t>8. Найти длину окружности и площадь круга заданного радиуса R. В качестве значения Pi использовать 3.14.</w:t>
      </w:r>
    </w:p>
    <w:p w:rsidR="00A87DCC" w:rsidRPr="00A87DCC" w:rsidRDefault="00A87DCC" w:rsidP="00A87DCC">
      <w:pPr>
        <w:pStyle w:val="a6"/>
        <w:jc w:val="both"/>
      </w:pPr>
      <w:r w:rsidRPr="00A87DCC">
        <w:t>9. Найти площадь кольца, внутренний радиус которого равен R1, а внешний радиус равен R2 (R1 &lt; R2). В качестве значения Pi использовать 3.14. </w:t>
      </w:r>
    </w:p>
    <w:p w:rsidR="00A87DCC" w:rsidRPr="00A87DCC" w:rsidRDefault="00A87DCC" w:rsidP="00A87DCC">
      <w:pPr>
        <w:pStyle w:val="a6"/>
        <w:jc w:val="both"/>
      </w:pPr>
      <w:r w:rsidRPr="00A87DCC">
        <w:t>10. Дана сторона равностороннего треугольника. Найти площадь этого треугольника и радиусы вписанной и описанной окружностей. </w:t>
      </w:r>
    </w:p>
    <w:p w:rsidR="00A87DCC" w:rsidRPr="00A87DCC" w:rsidRDefault="00A87DCC" w:rsidP="00A87DCC">
      <w:pPr>
        <w:pStyle w:val="a6"/>
        <w:jc w:val="both"/>
      </w:pPr>
      <w:r w:rsidRPr="00A87DCC">
        <w:t>11. Дана длина окружности. Найти площадь круга, ограниченного этой окружностью. В качестве значения Pi использовать 3.14. </w:t>
      </w:r>
    </w:p>
    <w:p w:rsidR="00A87DCC" w:rsidRPr="00A87DCC" w:rsidRDefault="00A87DCC" w:rsidP="00A87DCC">
      <w:pPr>
        <w:pStyle w:val="a6"/>
        <w:jc w:val="both"/>
      </w:pPr>
      <w:r w:rsidRPr="00A87DCC">
        <w:t>12. Дана площадь круга. Найти длину окружности, ограничивающей этот круг. В качестве значения Pi использовать 3.14. </w:t>
      </w:r>
    </w:p>
    <w:p w:rsidR="00A87DCC" w:rsidRPr="00A87DCC" w:rsidRDefault="00A87DCC" w:rsidP="00A87DCC">
      <w:pPr>
        <w:pStyle w:val="a6"/>
        <w:jc w:val="both"/>
      </w:pPr>
      <w:r w:rsidRPr="00A87DCC">
        <w:t>13. Найти периметр и площадь равнобедренной трапеции с основаниями a и b (a &gt; b) и углом alpha при большем основании (угол дан в радианах). </w:t>
      </w:r>
    </w:p>
    <w:p w:rsidR="00A87DCC" w:rsidRPr="00A87DCC" w:rsidRDefault="00A87DCC" w:rsidP="00A87DCC">
      <w:pPr>
        <w:pStyle w:val="a6"/>
        <w:jc w:val="both"/>
      </w:pPr>
      <w:r w:rsidRPr="00A87DCC">
        <w:t>14. Найти периметр и площадь прямоугольной трапеции с основаниями a и b (a &gt; b) и острым углом alpha (угол дан в радианах).</w:t>
      </w:r>
    </w:p>
    <w:p w:rsidR="00A87DCC" w:rsidRPr="00A87DCC" w:rsidRDefault="00A87DCC" w:rsidP="00A87DCC">
      <w:pPr>
        <w:pStyle w:val="a6"/>
        <w:jc w:val="both"/>
      </w:pPr>
      <w:r w:rsidRPr="00A87DCC">
        <w:t>15. Найти расстояние между двумя точками с заданными координатами (x1, y1) и (x2, y2).</w:t>
      </w:r>
    </w:p>
    <w:p w:rsidR="00A87DCC" w:rsidRPr="00A87DCC" w:rsidRDefault="00A87DCC" w:rsidP="00A87DCC">
      <w:pPr>
        <w:pStyle w:val="a6"/>
        <w:jc w:val="both"/>
      </w:pPr>
      <w:r w:rsidRPr="00A87DCC">
        <w:t>16. Даны координаты трех вершин треугольника (x1, y1), (x2, y2), (x3, y3). Найти его периметр и площадь. </w:t>
      </w:r>
    </w:p>
    <w:p w:rsidR="00A87DCC" w:rsidRPr="00A87DCC" w:rsidRDefault="00A87DCC" w:rsidP="00A87DCC">
      <w:pPr>
        <w:pStyle w:val="a6"/>
        <w:jc w:val="both"/>
      </w:pPr>
      <w:r w:rsidRPr="00A87DCC">
        <w:t>17. Найти корни квадратного уравнения A·x2 + B·x + C = 0, заданного своими коэффициентами A, B, C (коэффициент A не равен 0), если известно, что дискриминант уравнения неотрицателен.</w:t>
      </w:r>
    </w:p>
    <w:p w:rsidR="00A87DCC" w:rsidRPr="00A87DCC" w:rsidRDefault="00A87DCC" w:rsidP="00A87DCC">
      <w:pPr>
        <w:pStyle w:val="a6"/>
        <w:jc w:val="both"/>
      </w:pPr>
      <w:r w:rsidRPr="00A87DCC">
        <w:t>18. Найти решение системы уравнений вида A1·x + B1·y = C1, A2·x + B2·y = C2, заданной своими коэффициентами A1, B1, C1, A2, B2, C2, если известно, что данная система имеет единственное решение.</w:t>
      </w:r>
    </w:p>
    <w:p w:rsidR="00A87DCC" w:rsidRPr="00A87DCC" w:rsidRDefault="00A87DCC" w:rsidP="00A87DCC">
      <w:pPr>
        <w:pStyle w:val="a6"/>
        <w:jc w:val="both"/>
      </w:pPr>
      <w:r w:rsidRPr="00A87DCC">
        <w:t xml:space="preserve">19. Дано целое четырехзначное число. Используя операции % и /, найти сумму его цифр. </w:t>
      </w:r>
    </w:p>
    <w:p w:rsidR="00A87DCC" w:rsidRPr="00A87DCC" w:rsidRDefault="00A87DCC" w:rsidP="00A87DCC">
      <w:pPr>
        <w:pStyle w:val="a6"/>
        <w:jc w:val="both"/>
      </w:pPr>
      <w:r w:rsidRPr="00A87DCC">
        <w:t>20. Дано целое четырехзначное число. Используя операции % и /, найти произведение его цифр.</w:t>
      </w:r>
    </w:p>
    <w:p w:rsidR="00A56ECE" w:rsidRPr="00A87DCC" w:rsidRDefault="00A56ECE" w:rsidP="00A87DCC">
      <w:pPr>
        <w:pStyle w:val="a6"/>
        <w:spacing w:before="0" w:beforeAutospacing="0" w:after="0" w:afterAutospacing="0"/>
        <w:jc w:val="center"/>
      </w:pPr>
    </w:p>
    <w:sectPr w:rsidR="00A56ECE" w:rsidRPr="00A87DCC" w:rsidSect="00A56E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DD2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1ED6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2D49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B4F62"/>
    <w:multiLevelType w:val="multilevel"/>
    <w:tmpl w:val="7514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8198F"/>
    <w:multiLevelType w:val="multilevel"/>
    <w:tmpl w:val="610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9621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395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B185E"/>
    <w:multiLevelType w:val="multilevel"/>
    <w:tmpl w:val="EC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472C8"/>
    <w:multiLevelType w:val="multilevel"/>
    <w:tmpl w:val="77F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05021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E6AC9"/>
    <w:multiLevelType w:val="multilevel"/>
    <w:tmpl w:val="03F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D7922"/>
    <w:multiLevelType w:val="multilevel"/>
    <w:tmpl w:val="C98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216D8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13A5D"/>
    <w:rsid w:val="000B76C8"/>
    <w:rsid w:val="000D5DAB"/>
    <w:rsid w:val="00124C84"/>
    <w:rsid w:val="0013221E"/>
    <w:rsid w:val="00181211"/>
    <w:rsid w:val="00314B28"/>
    <w:rsid w:val="0044430B"/>
    <w:rsid w:val="004515F2"/>
    <w:rsid w:val="00470F40"/>
    <w:rsid w:val="006E4ABA"/>
    <w:rsid w:val="0082223B"/>
    <w:rsid w:val="009120D8"/>
    <w:rsid w:val="00994CBE"/>
    <w:rsid w:val="009C1C13"/>
    <w:rsid w:val="009E532B"/>
    <w:rsid w:val="00A125C8"/>
    <w:rsid w:val="00A56ECE"/>
    <w:rsid w:val="00A87DCC"/>
    <w:rsid w:val="00B06BB2"/>
    <w:rsid w:val="00BA3A88"/>
    <w:rsid w:val="00C00F3F"/>
    <w:rsid w:val="00C45641"/>
    <w:rsid w:val="00C725ED"/>
    <w:rsid w:val="00C815A6"/>
    <w:rsid w:val="00CE67BF"/>
    <w:rsid w:val="00E13A5D"/>
    <w:rsid w:val="00F22A04"/>
    <w:rsid w:val="00F56082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F2"/>
  </w:style>
  <w:style w:type="paragraph" w:styleId="1">
    <w:name w:val="heading 1"/>
    <w:basedOn w:val="a"/>
    <w:next w:val="a"/>
    <w:link w:val="10"/>
    <w:uiPriority w:val="9"/>
    <w:qFormat/>
    <w:rsid w:val="00181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812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rmal (Web)"/>
    <w:basedOn w:val="a"/>
    <w:rsid w:val="00A5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56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6E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7D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rget">
    <w:name w:val="target"/>
    <w:basedOn w:val="a"/>
    <w:rsid w:val="00A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A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f">
    <w:name w:val="paragraf"/>
    <w:basedOn w:val="a"/>
    <w:rsid w:val="00A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2">
    <w:name w:val="head2"/>
    <w:basedOn w:val="a"/>
    <w:rsid w:val="00A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9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994C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ach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7.0.0.1/%D0%B2%D0%B0%D1%88%D0%B0_%D1%81%D0%BE%D0%B7%D0%B4%D0%B0%D0%BD%D0%BD%D0%B0%D1%8F_%D1%81%D1%82%D1%80%D0%B0%D0%BD%D0%B8%D1%86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ttpd.apache.org/download.cgi" TargetMode="External"/><Relationship Id="rId10" Type="http://schemas.openxmlformats.org/officeDocument/2006/relationships/hyperlink" Target="http://www.gn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q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</cp:lastModifiedBy>
  <cp:revision>15</cp:revision>
  <dcterms:created xsi:type="dcterms:W3CDTF">2020-03-19T05:08:00Z</dcterms:created>
  <dcterms:modified xsi:type="dcterms:W3CDTF">2020-04-18T10:00:00Z</dcterms:modified>
</cp:coreProperties>
</file>