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E3" w:rsidRPr="00900B1F" w:rsidRDefault="00ED28E3" w:rsidP="00C423B7">
      <w:pPr>
        <w:spacing w:after="0" w:line="240" w:lineRule="auto"/>
        <w:ind w:firstLine="709"/>
        <w:jc w:val="center"/>
        <w:rPr>
          <w:rFonts w:ascii="Times New Roman" w:hAnsi="Times New Roman" w:cs="Times New Roman"/>
          <w:b/>
          <w:color w:val="000000"/>
          <w:sz w:val="24"/>
          <w:szCs w:val="24"/>
        </w:rPr>
      </w:pPr>
      <w:r w:rsidRPr="00900B1F">
        <w:rPr>
          <w:rFonts w:ascii="Times New Roman" w:hAnsi="Times New Roman" w:cs="Times New Roman"/>
          <w:b/>
          <w:color w:val="000000"/>
          <w:sz w:val="24"/>
          <w:szCs w:val="24"/>
        </w:rPr>
        <w:t xml:space="preserve">Методические указания по выполнению </w:t>
      </w:r>
      <w:r w:rsidR="005A743D" w:rsidRPr="00900B1F">
        <w:rPr>
          <w:rFonts w:ascii="Times New Roman" w:hAnsi="Times New Roman" w:cs="Times New Roman"/>
          <w:b/>
          <w:color w:val="000000"/>
          <w:sz w:val="24"/>
          <w:szCs w:val="24"/>
        </w:rPr>
        <w:t>расчетно-графической работы</w:t>
      </w:r>
      <w:r w:rsidRPr="00900B1F">
        <w:rPr>
          <w:rFonts w:ascii="Times New Roman" w:hAnsi="Times New Roman" w:cs="Times New Roman"/>
          <w:b/>
          <w:color w:val="000000"/>
          <w:sz w:val="24"/>
          <w:szCs w:val="24"/>
        </w:rPr>
        <w:t xml:space="preserve"> по дисциплине «Эконометрика» для студентов, обучающихся по </w:t>
      </w:r>
      <w:r w:rsidR="005A743D" w:rsidRPr="00900B1F">
        <w:rPr>
          <w:rFonts w:ascii="Times New Roman" w:hAnsi="Times New Roman" w:cs="Times New Roman"/>
          <w:b/>
          <w:color w:val="000000"/>
          <w:sz w:val="24"/>
          <w:szCs w:val="24"/>
        </w:rPr>
        <w:t>очно-</w:t>
      </w:r>
      <w:r w:rsidRPr="00900B1F">
        <w:rPr>
          <w:rFonts w:ascii="Times New Roman" w:hAnsi="Times New Roman" w:cs="Times New Roman"/>
          <w:b/>
          <w:color w:val="000000"/>
          <w:sz w:val="24"/>
          <w:szCs w:val="24"/>
        </w:rPr>
        <w:t>заочной форме обучения</w:t>
      </w:r>
    </w:p>
    <w:p w:rsidR="00ED28E3" w:rsidRPr="00900B1F" w:rsidRDefault="00ED28E3" w:rsidP="00C423B7">
      <w:pPr>
        <w:spacing w:after="0" w:line="240" w:lineRule="auto"/>
        <w:ind w:firstLine="709"/>
        <w:jc w:val="both"/>
        <w:rPr>
          <w:rFonts w:ascii="Times New Roman" w:hAnsi="Times New Roman" w:cs="Times New Roman"/>
          <w:color w:val="000000"/>
          <w:sz w:val="24"/>
          <w:szCs w:val="24"/>
        </w:rPr>
      </w:pPr>
    </w:p>
    <w:p w:rsidR="00ED28E3" w:rsidRPr="00900B1F" w:rsidRDefault="00ED28E3" w:rsidP="00C423B7">
      <w:pPr>
        <w:spacing w:after="0" w:line="240" w:lineRule="auto"/>
        <w:ind w:firstLine="709"/>
        <w:jc w:val="both"/>
        <w:rPr>
          <w:rFonts w:ascii="Times New Roman" w:hAnsi="Times New Roman" w:cs="Times New Roman"/>
          <w:sz w:val="24"/>
          <w:szCs w:val="24"/>
        </w:rPr>
      </w:pPr>
      <w:r w:rsidRPr="00900B1F">
        <w:rPr>
          <w:rFonts w:ascii="Times New Roman" w:hAnsi="Times New Roman" w:cs="Times New Roman"/>
          <w:color w:val="000000"/>
          <w:sz w:val="24"/>
          <w:szCs w:val="24"/>
        </w:rPr>
        <w:t xml:space="preserve">Самостоятельной работой </w:t>
      </w:r>
      <w:proofErr w:type="gramStart"/>
      <w:r w:rsidRPr="00900B1F">
        <w:rPr>
          <w:rFonts w:ascii="Times New Roman" w:hAnsi="Times New Roman" w:cs="Times New Roman"/>
          <w:color w:val="000000"/>
          <w:sz w:val="24"/>
          <w:szCs w:val="24"/>
        </w:rPr>
        <w:t xml:space="preserve">студентов, обучающихся по </w:t>
      </w:r>
      <w:r w:rsidR="005A743D" w:rsidRPr="00900B1F">
        <w:rPr>
          <w:rFonts w:ascii="Times New Roman" w:hAnsi="Times New Roman" w:cs="Times New Roman"/>
          <w:color w:val="000000"/>
          <w:sz w:val="24"/>
          <w:szCs w:val="24"/>
        </w:rPr>
        <w:t>очно-заочной</w:t>
      </w:r>
      <w:r w:rsidRPr="00900B1F">
        <w:rPr>
          <w:rFonts w:ascii="Times New Roman" w:hAnsi="Times New Roman" w:cs="Times New Roman"/>
          <w:color w:val="000000"/>
          <w:sz w:val="24"/>
          <w:szCs w:val="24"/>
        </w:rPr>
        <w:t xml:space="preserve"> форме обучения является</w:t>
      </w:r>
      <w:proofErr w:type="gramEnd"/>
      <w:r w:rsidRPr="00900B1F">
        <w:rPr>
          <w:rFonts w:ascii="Times New Roman" w:hAnsi="Times New Roman" w:cs="Times New Roman"/>
          <w:color w:val="000000"/>
          <w:sz w:val="24"/>
          <w:szCs w:val="24"/>
        </w:rPr>
        <w:t xml:space="preserve"> выполнение письменной </w:t>
      </w:r>
      <w:r w:rsidR="005A743D" w:rsidRPr="00900B1F">
        <w:rPr>
          <w:rFonts w:ascii="Times New Roman" w:hAnsi="Times New Roman" w:cs="Times New Roman"/>
          <w:color w:val="000000"/>
          <w:sz w:val="24"/>
          <w:szCs w:val="24"/>
        </w:rPr>
        <w:t>расчетно-графической</w:t>
      </w:r>
      <w:r w:rsidRPr="00900B1F">
        <w:rPr>
          <w:rFonts w:ascii="Times New Roman" w:hAnsi="Times New Roman" w:cs="Times New Roman"/>
          <w:color w:val="000000"/>
          <w:sz w:val="24"/>
          <w:szCs w:val="24"/>
        </w:rPr>
        <w:t xml:space="preserve"> работы</w:t>
      </w:r>
    </w:p>
    <w:p w:rsidR="005A743D" w:rsidRPr="00900B1F" w:rsidRDefault="005A743D" w:rsidP="00C423B7">
      <w:pPr>
        <w:spacing w:after="0" w:line="240" w:lineRule="auto"/>
        <w:ind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Решение задач предполагает наличие предварительной теоретической подготовки по той теме дисциплины, для усвоения которой предлагается определенная задача. Чтобы очертить круг вопросов, которые надо прояснить для решения задачи, необходимо, прежде всего, внимательно разобраться в условии задачи и в вопросах, на которые требуется дать ответы. Это позволит целенаправленно проводить работу с конспектом лекций и эффективнее готовиться к аттестации по предмету, используя теоретические материалы, которые помогут в решении задачи. Поскольку решение задач по дисциплине «Эконометрика» связано с расчетом различных показателей, необходимо хорошо ориентироваться в них, что достигается выписыванием терминов, понятий, названий показателей и формул их расчета, а также систематизацией подобных записей. Определив необходимые для решения задачи показатели и формулы их расчета, студенты обычно легко справляются с расчетами, однако полученные цифры не являются конечной целью решения задачи. Задача исследователя, в роли которого выступает решающий учебную задачу студент, не ограничивается получением какого-то числового значения, хотя это важно и полезно само по себе. </w:t>
      </w:r>
    </w:p>
    <w:p w:rsidR="00ED28E3" w:rsidRPr="00900B1F" w:rsidRDefault="005A743D" w:rsidP="00C423B7">
      <w:pPr>
        <w:spacing w:after="0" w:line="240" w:lineRule="auto"/>
        <w:ind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Главная цель исследования – дать оценку и интерпретацию полученным значениям, т.е. разъяснить их смысл, оценить статистическую значимость эконометрической модели и ее параметров, сделать вывод о возможности использования данной модели для анализа и прогнозирования. Поэтому решение задачи по эконометрике должно заканчиваться выводами, полученными в результате корреляционно-регрессионного анализа.</w:t>
      </w:r>
    </w:p>
    <w:p w:rsidR="00ED28E3" w:rsidRPr="00900B1F" w:rsidRDefault="00ED28E3" w:rsidP="00C423B7">
      <w:pPr>
        <w:spacing w:after="0" w:line="240" w:lineRule="auto"/>
        <w:ind w:firstLine="709"/>
        <w:jc w:val="both"/>
        <w:rPr>
          <w:rFonts w:ascii="Times New Roman" w:hAnsi="Times New Roman" w:cs="Times New Roman"/>
          <w:b/>
          <w:sz w:val="24"/>
          <w:szCs w:val="24"/>
        </w:rPr>
      </w:pPr>
      <w:r w:rsidRPr="00900B1F">
        <w:rPr>
          <w:rFonts w:ascii="Times New Roman" w:hAnsi="Times New Roman" w:cs="Times New Roman"/>
          <w:sz w:val="24"/>
          <w:szCs w:val="24"/>
        </w:rPr>
        <w:t>Варианты контрольных работ распределяются в соответствии с порядковым номером студента в системе «Деканат».</w:t>
      </w:r>
    </w:p>
    <w:p w:rsidR="00ED28E3" w:rsidRPr="00900B1F" w:rsidRDefault="005A743D" w:rsidP="00C423B7">
      <w:pPr>
        <w:pStyle w:val="a9"/>
        <w:spacing w:after="0"/>
        <w:ind w:left="0" w:firstLine="709"/>
        <w:jc w:val="both"/>
      </w:pPr>
      <w:r w:rsidRPr="00900B1F">
        <w:rPr>
          <w:color w:val="000000"/>
        </w:rPr>
        <w:t>Расчетно-графической работы</w:t>
      </w:r>
      <w:r w:rsidR="00ED28E3" w:rsidRPr="00900B1F">
        <w:t>должна быть представлена в печатном виде на листах бумаги формата А</w:t>
      </w:r>
      <w:proofErr w:type="gramStart"/>
      <w:r w:rsidR="00ED28E3" w:rsidRPr="00900B1F">
        <w:t>4</w:t>
      </w:r>
      <w:proofErr w:type="gramEnd"/>
      <w:r w:rsidR="00ED28E3" w:rsidRPr="00900B1F">
        <w:t xml:space="preserve"> (210х297 мм): шрифт </w:t>
      </w:r>
      <w:proofErr w:type="spellStart"/>
      <w:r w:rsidR="00ED28E3" w:rsidRPr="00900B1F">
        <w:t>TimesNewRoman</w:t>
      </w:r>
      <w:proofErr w:type="spellEnd"/>
      <w:r w:rsidR="00ED28E3" w:rsidRPr="00900B1F">
        <w:t xml:space="preserve">, размер 14 через 1,5 интервала. </w:t>
      </w:r>
      <w:proofErr w:type="gramStart"/>
      <w:r w:rsidR="00ED28E3" w:rsidRPr="00900B1F">
        <w:t xml:space="preserve">Требования к полям страницы: верхнее – </w:t>
      </w:r>
      <w:smartTag w:uri="urn:schemas-microsoft-com:office:smarttags" w:element="metricconverter">
        <w:smartTagPr>
          <w:attr w:name="ProductID" w:val="20 мм"/>
        </w:smartTagPr>
        <w:r w:rsidR="00ED28E3" w:rsidRPr="00900B1F">
          <w:t>20 мм</w:t>
        </w:r>
      </w:smartTag>
      <w:r w:rsidR="00ED28E3" w:rsidRPr="00900B1F">
        <w:t xml:space="preserve">, нижнее – </w:t>
      </w:r>
      <w:smartTag w:uri="urn:schemas-microsoft-com:office:smarttags" w:element="metricconverter">
        <w:smartTagPr>
          <w:attr w:name="ProductID" w:val="20 мм"/>
        </w:smartTagPr>
        <w:r w:rsidR="00ED28E3" w:rsidRPr="00900B1F">
          <w:t>20 мм</w:t>
        </w:r>
      </w:smartTag>
      <w:r w:rsidR="00ED28E3" w:rsidRPr="00900B1F">
        <w:t xml:space="preserve">, левое – </w:t>
      </w:r>
      <w:smartTag w:uri="urn:schemas-microsoft-com:office:smarttags" w:element="metricconverter">
        <w:smartTagPr>
          <w:attr w:name="ProductID" w:val="30 мм"/>
        </w:smartTagPr>
        <w:r w:rsidR="00ED28E3" w:rsidRPr="00900B1F">
          <w:t>30 мм</w:t>
        </w:r>
      </w:smartTag>
      <w:r w:rsidR="00ED28E3" w:rsidRPr="00900B1F">
        <w:t xml:space="preserve">, правое – </w:t>
      </w:r>
      <w:smartTag w:uri="urn:schemas-microsoft-com:office:smarttags" w:element="metricconverter">
        <w:smartTagPr>
          <w:attr w:name="ProductID" w:val="15 мм"/>
        </w:smartTagPr>
        <w:r w:rsidR="00ED28E3" w:rsidRPr="00900B1F">
          <w:t>15 мм</w:t>
        </w:r>
      </w:smartTag>
      <w:r w:rsidR="00ED28E3" w:rsidRPr="00900B1F">
        <w:t>, либо в рукописном виде.</w:t>
      </w:r>
      <w:proofErr w:type="gramEnd"/>
    </w:p>
    <w:p w:rsidR="00ED28E3" w:rsidRPr="00900B1F" w:rsidRDefault="00ED28E3" w:rsidP="00C423B7">
      <w:pPr>
        <w:pStyle w:val="a9"/>
        <w:spacing w:after="0"/>
        <w:ind w:left="0" w:firstLine="709"/>
        <w:jc w:val="both"/>
      </w:pPr>
      <w:r w:rsidRPr="00900B1F">
        <w:t xml:space="preserve">Сокращения слов, кроме общепринятых, в </w:t>
      </w:r>
      <w:proofErr w:type="gramStart"/>
      <w:r w:rsidR="005A743D" w:rsidRPr="00900B1F">
        <w:rPr>
          <w:color w:val="000000"/>
        </w:rPr>
        <w:t>расчетно-графической</w:t>
      </w:r>
      <w:proofErr w:type="gramEnd"/>
      <w:r w:rsidR="005A743D" w:rsidRPr="00900B1F">
        <w:rPr>
          <w:color w:val="000000"/>
        </w:rPr>
        <w:t xml:space="preserve"> работы</w:t>
      </w:r>
      <w:r w:rsidRPr="00900B1F">
        <w:t>не допускаются. При введении в текст собственных сокращений необходимо после первого полного употребления термина в скобках дать его сокращенное название.</w:t>
      </w:r>
    </w:p>
    <w:p w:rsidR="00ED28E3" w:rsidRPr="00900B1F" w:rsidRDefault="00ED28E3" w:rsidP="00C423B7">
      <w:pPr>
        <w:pStyle w:val="a9"/>
        <w:spacing w:after="0"/>
        <w:ind w:left="0" w:firstLine="709"/>
        <w:jc w:val="both"/>
      </w:pPr>
      <w:r w:rsidRPr="00900B1F">
        <w:t xml:space="preserve">В содержании должны быть перечислены основные заголовки работы, точно соответствующие заголовкам в тексте, а также страницы, с которых они начинаются. </w:t>
      </w:r>
    </w:p>
    <w:p w:rsidR="00ED28E3" w:rsidRPr="00900B1F" w:rsidRDefault="00ED28E3" w:rsidP="00C423B7">
      <w:pPr>
        <w:pStyle w:val="a9"/>
        <w:spacing w:after="0"/>
        <w:ind w:left="0" w:firstLine="709"/>
        <w:jc w:val="both"/>
      </w:pPr>
      <w:r w:rsidRPr="00900B1F">
        <w:t xml:space="preserve">Заголовки можно выделить жирным шрифтом. Переносы слов в заголовках не допускаются. Каждая глава должна начинаться с новой страницы. Текст от заголовка следует отделять одним дополнительным интервалом. Заголовок не должен быть последней строкой на странице. </w:t>
      </w:r>
    </w:p>
    <w:p w:rsidR="00ED28E3" w:rsidRPr="00900B1F" w:rsidRDefault="00ED28E3" w:rsidP="00C423B7">
      <w:pPr>
        <w:pStyle w:val="a9"/>
        <w:spacing w:after="0"/>
        <w:ind w:left="0" w:firstLine="709"/>
        <w:jc w:val="both"/>
      </w:pPr>
      <w:r w:rsidRPr="00900B1F">
        <w:t>В тексте работы могут быть перечисления. Перед каждой позицией перечисления следует ставить дефис или, при необходимости ссылки на одно из перечислений, строчную букву, после которой ставится скобка (без точки). Если необходима дальнейшая детализация перечислений, используют арабские цифры, после которых ставится скобка.</w:t>
      </w:r>
    </w:p>
    <w:p w:rsidR="00ED28E3" w:rsidRPr="00900B1F" w:rsidRDefault="00ED28E3" w:rsidP="00C423B7">
      <w:pPr>
        <w:pStyle w:val="a9"/>
        <w:spacing w:after="0"/>
        <w:ind w:left="0" w:firstLine="709"/>
        <w:jc w:val="both"/>
      </w:pPr>
      <w:r w:rsidRPr="00900B1F">
        <w:t xml:space="preserve">Следует обратить внимание на правильность оформления иллюстративного материала, среди которого выделяют рисунки (схемы, графики, диаграммы и т.п.) и таблицы. И по рисункам, и по таблицам используется отдельная нумерация. Нумерация должна быть сквозной по всему тексту работы. При нумерации рисунков (схем, графиков, диаграмм и т.п.) и таблиц используются арабские цифры. </w:t>
      </w:r>
    </w:p>
    <w:p w:rsidR="00ED28E3" w:rsidRPr="00900B1F" w:rsidRDefault="00ED28E3" w:rsidP="00C423B7">
      <w:pPr>
        <w:spacing w:after="0" w:line="240" w:lineRule="auto"/>
        <w:ind w:firstLine="709"/>
        <w:jc w:val="both"/>
        <w:rPr>
          <w:rFonts w:ascii="Times New Roman" w:hAnsi="Times New Roman" w:cs="Times New Roman"/>
          <w:sz w:val="24"/>
          <w:szCs w:val="24"/>
        </w:rPr>
      </w:pPr>
      <w:r w:rsidRPr="00900B1F">
        <w:rPr>
          <w:rFonts w:ascii="Times New Roman" w:hAnsi="Times New Roman" w:cs="Times New Roman"/>
          <w:sz w:val="24"/>
          <w:szCs w:val="24"/>
        </w:rPr>
        <w:lastRenderedPageBreak/>
        <w:t>При наличии в тексте рисунков название иллюстративного материала (рисунок), его номер и название располагается сразу после него, оформляется полужирным шрифтом и центруется. Переносить рисунки с одной страницы на другую не рекомендуется.</w:t>
      </w:r>
    </w:p>
    <w:p w:rsidR="00ED28E3" w:rsidRDefault="00ED28E3" w:rsidP="00C423B7">
      <w:pPr>
        <w:spacing w:after="0" w:line="240" w:lineRule="auto"/>
        <w:ind w:firstLine="709"/>
        <w:jc w:val="both"/>
        <w:rPr>
          <w:rFonts w:ascii="Times New Roman" w:hAnsi="Times New Roman" w:cs="Times New Roman"/>
          <w:color w:val="000000"/>
          <w:spacing w:val="3"/>
          <w:sz w:val="24"/>
          <w:szCs w:val="24"/>
        </w:rPr>
      </w:pPr>
      <w:r w:rsidRPr="00900B1F">
        <w:rPr>
          <w:rFonts w:ascii="Times New Roman" w:hAnsi="Times New Roman" w:cs="Times New Roman"/>
          <w:color w:val="000000"/>
          <w:spacing w:val="-2"/>
          <w:sz w:val="24"/>
          <w:szCs w:val="24"/>
        </w:rPr>
        <w:t>Затем указывает</w:t>
      </w:r>
      <w:r w:rsidR="005A743D" w:rsidRPr="00900B1F">
        <w:rPr>
          <w:rFonts w:ascii="Times New Roman" w:hAnsi="Times New Roman" w:cs="Times New Roman"/>
          <w:color w:val="000000"/>
          <w:spacing w:val="-2"/>
          <w:sz w:val="24"/>
          <w:szCs w:val="24"/>
        </w:rPr>
        <w:t>ся</w:t>
      </w:r>
      <w:r w:rsidRPr="00900B1F">
        <w:rPr>
          <w:rFonts w:ascii="Times New Roman" w:hAnsi="Times New Roman" w:cs="Times New Roman"/>
          <w:bCs/>
          <w:color w:val="000000"/>
          <w:spacing w:val="-2"/>
          <w:sz w:val="24"/>
          <w:szCs w:val="24"/>
        </w:rPr>
        <w:t>список литературы</w:t>
      </w:r>
      <w:r w:rsidRPr="00900B1F">
        <w:rPr>
          <w:rFonts w:ascii="Times New Roman" w:hAnsi="Times New Roman" w:cs="Times New Roman"/>
          <w:b/>
          <w:bCs/>
          <w:color w:val="000000"/>
          <w:spacing w:val="-2"/>
          <w:sz w:val="24"/>
          <w:szCs w:val="24"/>
        </w:rPr>
        <w:t xml:space="preserve">, </w:t>
      </w:r>
      <w:r w:rsidRPr="00900B1F">
        <w:rPr>
          <w:rFonts w:ascii="Times New Roman" w:hAnsi="Times New Roman" w:cs="Times New Roman"/>
          <w:color w:val="000000"/>
          <w:spacing w:val="-2"/>
          <w:sz w:val="24"/>
          <w:szCs w:val="24"/>
        </w:rPr>
        <w:t xml:space="preserve">использованной им при </w:t>
      </w:r>
      <w:r w:rsidRPr="00900B1F">
        <w:rPr>
          <w:rFonts w:ascii="Times New Roman" w:hAnsi="Times New Roman" w:cs="Times New Roman"/>
          <w:color w:val="000000"/>
          <w:spacing w:val="3"/>
          <w:sz w:val="24"/>
          <w:szCs w:val="24"/>
        </w:rPr>
        <w:t xml:space="preserve">написании </w:t>
      </w:r>
      <w:r w:rsidR="005A743D" w:rsidRPr="00900B1F">
        <w:rPr>
          <w:rFonts w:ascii="Times New Roman" w:hAnsi="Times New Roman" w:cs="Times New Roman"/>
          <w:color w:val="000000"/>
          <w:sz w:val="24"/>
          <w:szCs w:val="24"/>
        </w:rPr>
        <w:t>расчетно-графической работы</w:t>
      </w:r>
      <w:r w:rsidRPr="00900B1F">
        <w:rPr>
          <w:rFonts w:ascii="Times New Roman" w:hAnsi="Times New Roman" w:cs="Times New Roman"/>
          <w:color w:val="000000"/>
          <w:spacing w:val="3"/>
          <w:sz w:val="24"/>
          <w:szCs w:val="24"/>
        </w:rPr>
        <w:t>.</w:t>
      </w:r>
    </w:p>
    <w:p w:rsidR="00ED28E3" w:rsidRPr="00900B1F" w:rsidRDefault="00ED28E3" w:rsidP="00C423B7">
      <w:pPr>
        <w:shd w:val="clear" w:color="auto" w:fill="FFFFFF"/>
        <w:spacing w:after="0" w:line="240" w:lineRule="auto"/>
        <w:ind w:firstLine="709"/>
        <w:jc w:val="both"/>
        <w:rPr>
          <w:rFonts w:ascii="Times New Roman" w:hAnsi="Times New Roman" w:cs="Times New Roman"/>
          <w:sz w:val="24"/>
          <w:szCs w:val="24"/>
        </w:rPr>
      </w:pPr>
      <w:r w:rsidRPr="00900B1F">
        <w:rPr>
          <w:rFonts w:ascii="Times New Roman" w:hAnsi="Times New Roman" w:cs="Times New Roman"/>
          <w:sz w:val="24"/>
          <w:szCs w:val="24"/>
        </w:rPr>
        <w:t>Выполненная в полном объеме и хорошо оформленная работа сдается на проверку не позже, чем за 10 дней до начала экзаменационной сессии. Сроки проверки работы до 7 дней. Если контрольная работа не соответствует предъявляемым к ней требованиям (не раскрыта тема, приведены устаревшие сведения, работа неправильно оформлена и др.), то она не допускается к собеседованию и должна быть выполнена заново. После исправления работа вновь сдается на проверку. При подготовке к собеседованию студент обязан выполнить все указания, содержащиеся в рецензии преподавателя, учесть замечания и быть готовым ответить на все вопросы преподавателя по данной теме.</w:t>
      </w:r>
    </w:p>
    <w:p w:rsidR="00900B1F" w:rsidRPr="00900B1F" w:rsidRDefault="00900B1F" w:rsidP="00900B1F">
      <w:pPr>
        <w:spacing w:after="0" w:line="240" w:lineRule="auto"/>
        <w:ind w:firstLine="709"/>
        <w:jc w:val="center"/>
        <w:rPr>
          <w:rFonts w:ascii="Times New Roman" w:hAnsi="Times New Roman" w:cs="Times New Roman"/>
          <w:b/>
          <w:color w:val="000000"/>
          <w:spacing w:val="3"/>
          <w:sz w:val="24"/>
          <w:szCs w:val="24"/>
        </w:rPr>
      </w:pPr>
      <w:r w:rsidRPr="00900B1F">
        <w:rPr>
          <w:rFonts w:ascii="Times New Roman" w:hAnsi="Times New Roman" w:cs="Times New Roman"/>
          <w:b/>
          <w:color w:val="000000"/>
          <w:sz w:val="24"/>
          <w:szCs w:val="24"/>
        </w:rPr>
        <w:t>Порядок выполнения работы.</w:t>
      </w:r>
    </w:p>
    <w:p w:rsidR="005A743D" w:rsidRPr="00900B1F" w:rsidRDefault="005A743D" w:rsidP="00C423B7">
      <w:pPr>
        <w:spacing w:after="0" w:line="240" w:lineRule="auto"/>
        <w:ind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Расчетно-графическое задание предназначено для практического построения и исследования уравнения линейной регрессии вида: </w:t>
      </w:r>
    </w:p>
    <w:p w:rsidR="005A743D" w:rsidRPr="00900B1F" w:rsidRDefault="005A743D" w:rsidP="00900B1F">
      <w:pPr>
        <w:spacing w:after="0" w:line="240" w:lineRule="auto"/>
        <w:ind w:firstLine="709"/>
        <w:jc w:val="center"/>
        <w:rPr>
          <w:rFonts w:ascii="Times New Roman" w:hAnsi="Times New Roman" w:cs="Times New Roman"/>
          <w:color w:val="000000"/>
          <w:sz w:val="24"/>
          <w:szCs w:val="24"/>
        </w:rPr>
      </w:pPr>
      <w:proofErr w:type="spellStart"/>
      <w:r w:rsidRPr="00900B1F">
        <w:rPr>
          <w:rFonts w:ascii="Times New Roman" w:hAnsi="Times New Roman" w:cs="Times New Roman"/>
          <w:color w:val="000000"/>
          <w:sz w:val="24"/>
          <w:szCs w:val="24"/>
        </w:rPr>
        <w:t>ý=</w:t>
      </w:r>
      <w:proofErr w:type="spellEnd"/>
      <w:r w:rsidRPr="00900B1F">
        <w:rPr>
          <w:rFonts w:ascii="Times New Roman" w:hAnsi="Times New Roman" w:cs="Times New Roman"/>
          <w:color w:val="000000"/>
          <w:sz w:val="24"/>
          <w:szCs w:val="24"/>
        </w:rPr>
        <w:t xml:space="preserve"> </w:t>
      </w:r>
      <w:proofErr w:type="spellStart"/>
      <w:r w:rsidRPr="00900B1F">
        <w:rPr>
          <w:rFonts w:ascii="Times New Roman" w:hAnsi="Times New Roman" w:cs="Times New Roman"/>
          <w:color w:val="000000"/>
          <w:sz w:val="24"/>
          <w:szCs w:val="24"/>
        </w:rPr>
        <w:t>a</w:t>
      </w:r>
      <w:proofErr w:type="spellEnd"/>
      <w:r w:rsidRPr="00900B1F">
        <w:rPr>
          <w:rFonts w:ascii="Times New Roman" w:hAnsi="Times New Roman" w:cs="Times New Roman"/>
          <w:color w:val="000000"/>
          <w:sz w:val="24"/>
          <w:szCs w:val="24"/>
        </w:rPr>
        <w:t xml:space="preserve"> + </w:t>
      </w:r>
      <w:proofErr w:type="spellStart"/>
      <w:r w:rsidRPr="00900B1F">
        <w:rPr>
          <w:rFonts w:ascii="Times New Roman" w:hAnsi="Times New Roman" w:cs="Times New Roman"/>
          <w:color w:val="000000"/>
          <w:sz w:val="24"/>
          <w:szCs w:val="24"/>
        </w:rPr>
        <w:t>bx</w:t>
      </w:r>
      <w:proofErr w:type="spellEnd"/>
    </w:p>
    <w:p w:rsidR="00575F02" w:rsidRPr="00900B1F" w:rsidRDefault="005A743D" w:rsidP="00575F02">
      <w:pPr>
        <w:spacing w:after="0" w:line="240" w:lineRule="auto"/>
        <w:ind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Пространственная выборка для построения этого уравнения взята из следующего примера. Для определения зависимости между сменной добычей угля на одного рабочего (обозначим, переменной y, измеряемой в тоннах) и мощностью угольного пласта (переменная x, измеряемая в метрах) на 10 шахтах были проведены исследования, результаты которых представлены в таблице 1.</w:t>
      </w:r>
    </w:p>
    <w:p w:rsidR="005A743D" w:rsidRPr="00900B1F" w:rsidRDefault="005A743D" w:rsidP="00C423B7">
      <w:pPr>
        <w:spacing w:after="0" w:line="240" w:lineRule="auto"/>
        <w:jc w:val="center"/>
        <w:rPr>
          <w:rFonts w:ascii="Times New Roman" w:hAnsi="Times New Roman" w:cs="Times New Roman"/>
          <w:color w:val="000000"/>
          <w:sz w:val="24"/>
          <w:szCs w:val="24"/>
        </w:rPr>
      </w:pPr>
      <w:r w:rsidRPr="00900B1F">
        <w:rPr>
          <w:rFonts w:ascii="Times New Roman" w:hAnsi="Times New Roman" w:cs="Times New Roman"/>
          <w:noProof/>
          <w:color w:val="000000"/>
          <w:sz w:val="24"/>
          <w:szCs w:val="24"/>
          <w:lang w:eastAsia="ru-RU"/>
        </w:rPr>
        <w:drawing>
          <wp:inline distT="0" distB="0" distL="0" distR="0">
            <wp:extent cx="5940425" cy="11495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1149582"/>
                    </a:xfrm>
                    <a:prstGeom prst="rect">
                      <a:avLst/>
                    </a:prstGeom>
                  </pic:spPr>
                </pic:pic>
              </a:graphicData>
            </a:graphic>
          </wp:inline>
        </w:drawing>
      </w:r>
    </w:p>
    <w:p w:rsidR="005A743D" w:rsidRPr="00900B1F" w:rsidRDefault="005A743D" w:rsidP="00C423B7">
      <w:pPr>
        <w:pStyle w:val="a3"/>
        <w:numPr>
          <w:ilvl w:val="0"/>
          <w:numId w:val="19"/>
        </w:numPr>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Постройте поле корреляции и сформулируйте гипотезу о форме связи. </w:t>
      </w:r>
    </w:p>
    <w:p w:rsidR="005A743D" w:rsidRPr="00900B1F" w:rsidRDefault="005A743D" w:rsidP="00C423B7">
      <w:pPr>
        <w:pStyle w:val="a3"/>
        <w:numPr>
          <w:ilvl w:val="0"/>
          <w:numId w:val="19"/>
        </w:numPr>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Рассчитайте параметры уравнений линейной парной регрессии.</w:t>
      </w:r>
    </w:p>
    <w:p w:rsidR="005A743D" w:rsidRPr="00900B1F" w:rsidRDefault="005A743D" w:rsidP="00C423B7">
      <w:pPr>
        <w:pStyle w:val="a3"/>
        <w:numPr>
          <w:ilvl w:val="0"/>
          <w:numId w:val="19"/>
        </w:numPr>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Оцените тесноту связи с помощью показателей корреляции и детерминации. </w:t>
      </w:r>
    </w:p>
    <w:p w:rsidR="005A743D" w:rsidRPr="00900B1F" w:rsidRDefault="005A743D" w:rsidP="00C423B7">
      <w:pPr>
        <w:pStyle w:val="a3"/>
        <w:numPr>
          <w:ilvl w:val="0"/>
          <w:numId w:val="19"/>
        </w:numPr>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Оцените с помощью F-критерия Фишера статистическую надежность результатов регрессионного моделирования (оцените статистическую надежность уравнения регрессии в целом). </w:t>
      </w:r>
    </w:p>
    <w:p w:rsidR="005A743D" w:rsidRPr="00900B1F" w:rsidRDefault="005A743D" w:rsidP="00C423B7">
      <w:pPr>
        <w:pStyle w:val="a3"/>
        <w:numPr>
          <w:ilvl w:val="0"/>
          <w:numId w:val="19"/>
        </w:numPr>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Оцените с помощью t-критерия Стьюдента статистическую надежность параметров регрессии и коэффициента корреляции. </w:t>
      </w:r>
    </w:p>
    <w:p w:rsidR="005A743D" w:rsidRPr="00900B1F" w:rsidRDefault="005A743D" w:rsidP="00C423B7">
      <w:pPr>
        <w:pStyle w:val="a3"/>
        <w:numPr>
          <w:ilvl w:val="0"/>
          <w:numId w:val="19"/>
        </w:numPr>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По линейной функции постройте доверительные интервалы для коэффициентов регрессии. </w:t>
      </w:r>
    </w:p>
    <w:p w:rsidR="005A743D" w:rsidRPr="00900B1F" w:rsidRDefault="005A743D" w:rsidP="00575F02">
      <w:pPr>
        <w:pStyle w:val="a3"/>
        <w:numPr>
          <w:ilvl w:val="0"/>
          <w:numId w:val="19"/>
        </w:numPr>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Оцените полученные результаты.</w:t>
      </w:r>
    </w:p>
    <w:p w:rsidR="00575F02" w:rsidRPr="00900B1F" w:rsidRDefault="00575F02" w:rsidP="00575F02">
      <w:pPr>
        <w:pStyle w:val="a3"/>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При выполнени</w:t>
      </w:r>
      <w:r w:rsidR="007302FA">
        <w:rPr>
          <w:rFonts w:ascii="Times New Roman" w:hAnsi="Times New Roman" w:cs="Times New Roman"/>
          <w:color w:val="000000"/>
          <w:sz w:val="24"/>
          <w:szCs w:val="24"/>
        </w:rPr>
        <w:t>и</w:t>
      </w:r>
      <w:r w:rsidRPr="00900B1F">
        <w:rPr>
          <w:rFonts w:ascii="Times New Roman" w:hAnsi="Times New Roman" w:cs="Times New Roman"/>
          <w:color w:val="000000"/>
          <w:sz w:val="24"/>
          <w:szCs w:val="24"/>
        </w:rPr>
        <w:t xml:space="preserve"> здания для выбора своего варианта к числовому значению </w:t>
      </w:r>
      <w:r w:rsidRPr="00900B1F">
        <w:rPr>
          <w:rFonts w:ascii="Times New Roman" w:hAnsi="Times New Roman" w:cs="Times New Roman"/>
          <w:color w:val="000000"/>
          <w:sz w:val="24"/>
          <w:szCs w:val="24"/>
          <w:lang w:val="en-US"/>
        </w:rPr>
        <w:t>x</w:t>
      </w:r>
      <w:r w:rsidRPr="00900B1F">
        <w:rPr>
          <w:rFonts w:ascii="Times New Roman" w:hAnsi="Times New Roman" w:cs="Times New Roman"/>
          <w:color w:val="000000"/>
          <w:sz w:val="24"/>
          <w:szCs w:val="24"/>
          <w:vertAlign w:val="subscript"/>
          <w:lang w:val="en-US"/>
        </w:rPr>
        <w:t>i</w:t>
      </w:r>
      <w:r w:rsidRPr="00900B1F">
        <w:rPr>
          <w:rFonts w:ascii="Times New Roman" w:hAnsi="Times New Roman" w:cs="Times New Roman"/>
          <w:color w:val="000000"/>
          <w:sz w:val="24"/>
          <w:szCs w:val="24"/>
        </w:rPr>
        <w:t>в таблице 1 прибавляем свой порядковый номер в системе «Деканат». Например, для студента с порядковым номером 1 в системе «Деканат», таблица 1 будет выглядеть следующим образом:</w:t>
      </w:r>
    </w:p>
    <w:p w:rsidR="00575F02" w:rsidRPr="00900B1F" w:rsidRDefault="00575F02" w:rsidP="00575F02">
      <w:pPr>
        <w:pStyle w:val="a3"/>
        <w:spacing w:after="0" w:line="240" w:lineRule="auto"/>
        <w:ind w:left="0" w:firstLine="709"/>
        <w:jc w:val="both"/>
        <w:rPr>
          <w:rFonts w:ascii="Times New Roman" w:hAnsi="Times New Roman" w:cs="Times New Roman"/>
          <w:color w:val="000000"/>
          <w:sz w:val="24"/>
          <w:szCs w:val="24"/>
        </w:rPr>
      </w:pPr>
    </w:p>
    <w:tbl>
      <w:tblPr>
        <w:tblStyle w:val="a4"/>
        <w:tblW w:w="0" w:type="auto"/>
        <w:tblInd w:w="709" w:type="dxa"/>
        <w:tblLook w:val="04A0"/>
      </w:tblPr>
      <w:tblGrid>
        <w:gridCol w:w="817"/>
        <w:gridCol w:w="807"/>
        <w:gridCol w:w="806"/>
        <w:gridCol w:w="806"/>
        <w:gridCol w:w="806"/>
        <w:gridCol w:w="806"/>
        <w:gridCol w:w="806"/>
        <w:gridCol w:w="806"/>
        <w:gridCol w:w="806"/>
        <w:gridCol w:w="806"/>
        <w:gridCol w:w="790"/>
      </w:tblGrid>
      <w:tr w:rsidR="00575F02" w:rsidRPr="00900B1F" w:rsidTr="00575F02">
        <w:tc>
          <w:tcPr>
            <w:tcW w:w="817"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i</w:t>
            </w:r>
          </w:p>
        </w:tc>
        <w:tc>
          <w:tcPr>
            <w:tcW w:w="807"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2</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3</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4</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5</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6</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7</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8</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9</w:t>
            </w:r>
          </w:p>
        </w:tc>
        <w:tc>
          <w:tcPr>
            <w:tcW w:w="790"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10</w:t>
            </w:r>
          </w:p>
        </w:tc>
      </w:tr>
      <w:tr w:rsidR="00575F02" w:rsidRPr="00900B1F" w:rsidTr="00575F02">
        <w:tc>
          <w:tcPr>
            <w:tcW w:w="817"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x</w:t>
            </w:r>
            <w:r w:rsidRPr="00900B1F">
              <w:rPr>
                <w:rFonts w:ascii="Times New Roman" w:hAnsi="Times New Roman" w:cs="Times New Roman"/>
                <w:color w:val="000000"/>
                <w:sz w:val="24"/>
                <w:szCs w:val="24"/>
                <w:vertAlign w:val="subscript"/>
                <w:lang w:val="en-US"/>
              </w:rPr>
              <w:t>i</w:t>
            </w:r>
          </w:p>
        </w:tc>
        <w:tc>
          <w:tcPr>
            <w:tcW w:w="807"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9</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12</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13</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10</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9</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9</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10</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11</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7</w:t>
            </w:r>
          </w:p>
        </w:tc>
        <w:tc>
          <w:tcPr>
            <w:tcW w:w="790"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13</w:t>
            </w:r>
          </w:p>
        </w:tc>
      </w:tr>
      <w:tr w:rsidR="00575F02" w:rsidRPr="00900B1F" w:rsidTr="00575F02">
        <w:tc>
          <w:tcPr>
            <w:tcW w:w="817" w:type="dxa"/>
          </w:tcPr>
          <w:p w:rsidR="00575F02" w:rsidRPr="00900B1F" w:rsidRDefault="00575F02" w:rsidP="00575F02">
            <w:pPr>
              <w:pStyle w:val="a3"/>
              <w:ind w:left="0"/>
              <w:jc w:val="both"/>
              <w:rPr>
                <w:rFonts w:ascii="Times New Roman" w:hAnsi="Times New Roman" w:cs="Times New Roman"/>
                <w:color w:val="000000"/>
                <w:sz w:val="24"/>
                <w:szCs w:val="24"/>
                <w:lang w:val="en-US"/>
              </w:rPr>
            </w:pPr>
            <w:proofErr w:type="spellStart"/>
            <w:r w:rsidRPr="00900B1F">
              <w:rPr>
                <w:rFonts w:ascii="Times New Roman" w:hAnsi="Times New Roman" w:cs="Times New Roman"/>
                <w:color w:val="000000"/>
                <w:sz w:val="24"/>
                <w:szCs w:val="24"/>
                <w:lang w:val="en-US"/>
              </w:rPr>
              <w:t>y</w:t>
            </w:r>
            <w:r w:rsidRPr="00900B1F">
              <w:rPr>
                <w:rFonts w:ascii="Times New Roman" w:hAnsi="Times New Roman" w:cs="Times New Roman"/>
                <w:color w:val="000000"/>
                <w:sz w:val="24"/>
                <w:szCs w:val="24"/>
                <w:vertAlign w:val="subscript"/>
                <w:lang w:val="en-US"/>
              </w:rPr>
              <w:t>i</w:t>
            </w:r>
            <w:proofErr w:type="spellEnd"/>
          </w:p>
        </w:tc>
        <w:tc>
          <w:tcPr>
            <w:tcW w:w="807"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5</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10</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10</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7</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5</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6</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6</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8</w:t>
            </w:r>
          </w:p>
        </w:tc>
        <w:tc>
          <w:tcPr>
            <w:tcW w:w="806"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4</w:t>
            </w:r>
          </w:p>
        </w:tc>
        <w:tc>
          <w:tcPr>
            <w:tcW w:w="790" w:type="dxa"/>
          </w:tcPr>
          <w:p w:rsidR="00575F02" w:rsidRPr="00900B1F" w:rsidRDefault="00575F02" w:rsidP="00575F02">
            <w:pPr>
              <w:pStyle w:val="a3"/>
              <w:ind w:left="0"/>
              <w:jc w:val="both"/>
              <w:rPr>
                <w:rFonts w:ascii="Times New Roman" w:hAnsi="Times New Roman" w:cs="Times New Roman"/>
                <w:color w:val="000000"/>
                <w:sz w:val="24"/>
                <w:szCs w:val="24"/>
                <w:lang w:val="en-US"/>
              </w:rPr>
            </w:pPr>
            <w:r w:rsidRPr="00900B1F">
              <w:rPr>
                <w:rFonts w:ascii="Times New Roman" w:hAnsi="Times New Roman" w:cs="Times New Roman"/>
                <w:color w:val="000000"/>
                <w:sz w:val="24"/>
                <w:szCs w:val="24"/>
                <w:lang w:val="en-US"/>
              </w:rPr>
              <w:t>11</w:t>
            </w:r>
          </w:p>
        </w:tc>
      </w:tr>
    </w:tbl>
    <w:p w:rsidR="00575F02" w:rsidRPr="00900B1F" w:rsidRDefault="00575F02" w:rsidP="00575F02">
      <w:pPr>
        <w:pStyle w:val="a3"/>
        <w:spacing w:after="0" w:line="240" w:lineRule="auto"/>
        <w:ind w:left="709"/>
        <w:jc w:val="both"/>
        <w:rPr>
          <w:rFonts w:ascii="Times New Roman" w:hAnsi="Times New Roman" w:cs="Times New Roman"/>
          <w:color w:val="000000"/>
          <w:sz w:val="24"/>
          <w:szCs w:val="24"/>
        </w:rPr>
      </w:pPr>
    </w:p>
    <w:p w:rsidR="005A743D" w:rsidRPr="00900B1F" w:rsidRDefault="00B00065" w:rsidP="00C423B7">
      <w:pPr>
        <w:pStyle w:val="a3"/>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Решение задачи с помощью табличного процессора </w:t>
      </w:r>
      <w:proofErr w:type="spellStart"/>
      <w:r w:rsidRPr="00900B1F">
        <w:rPr>
          <w:rFonts w:ascii="Times New Roman" w:hAnsi="Times New Roman" w:cs="Times New Roman"/>
          <w:color w:val="000000"/>
          <w:sz w:val="24"/>
          <w:szCs w:val="24"/>
        </w:rPr>
        <w:t>Ex</w:t>
      </w:r>
      <w:proofErr w:type="gramStart"/>
      <w:r w:rsidR="007302FA">
        <w:rPr>
          <w:rFonts w:ascii="Times New Roman" w:hAnsi="Times New Roman" w:cs="Times New Roman"/>
          <w:color w:val="000000"/>
          <w:sz w:val="24"/>
          <w:szCs w:val="24"/>
        </w:rPr>
        <w:t>с</w:t>
      </w:r>
      <w:proofErr w:type="gramEnd"/>
      <w:r w:rsidRPr="00900B1F">
        <w:rPr>
          <w:rFonts w:ascii="Times New Roman" w:hAnsi="Times New Roman" w:cs="Times New Roman"/>
          <w:color w:val="000000"/>
          <w:sz w:val="24"/>
          <w:szCs w:val="24"/>
        </w:rPr>
        <w:t>el</w:t>
      </w:r>
      <w:proofErr w:type="spellEnd"/>
      <w:r w:rsidRPr="00900B1F">
        <w:rPr>
          <w:rFonts w:ascii="Times New Roman" w:hAnsi="Times New Roman" w:cs="Times New Roman"/>
          <w:color w:val="000000"/>
          <w:sz w:val="24"/>
          <w:szCs w:val="24"/>
        </w:rPr>
        <w:t xml:space="preserve">. Сформируем таблицу с исходными данными для анализа на листе </w:t>
      </w:r>
      <w:proofErr w:type="spellStart"/>
      <w:r w:rsidRPr="00900B1F">
        <w:rPr>
          <w:rFonts w:ascii="Times New Roman" w:hAnsi="Times New Roman" w:cs="Times New Roman"/>
          <w:color w:val="000000"/>
          <w:sz w:val="24"/>
          <w:szCs w:val="24"/>
        </w:rPr>
        <w:t>Ex</w:t>
      </w:r>
      <w:proofErr w:type="gramStart"/>
      <w:r w:rsidR="007302FA">
        <w:rPr>
          <w:rFonts w:ascii="Times New Roman" w:hAnsi="Times New Roman" w:cs="Times New Roman"/>
          <w:color w:val="000000"/>
          <w:sz w:val="24"/>
          <w:szCs w:val="24"/>
        </w:rPr>
        <w:t>с</w:t>
      </w:r>
      <w:proofErr w:type="gramEnd"/>
      <w:r w:rsidRPr="00900B1F">
        <w:rPr>
          <w:rFonts w:ascii="Times New Roman" w:hAnsi="Times New Roman" w:cs="Times New Roman"/>
          <w:color w:val="000000"/>
          <w:sz w:val="24"/>
          <w:szCs w:val="24"/>
        </w:rPr>
        <w:t>el</w:t>
      </w:r>
      <w:proofErr w:type="spellEnd"/>
      <w:r w:rsidRPr="00900B1F">
        <w:rPr>
          <w:rFonts w:ascii="Times New Roman" w:hAnsi="Times New Roman" w:cs="Times New Roman"/>
          <w:color w:val="000000"/>
          <w:sz w:val="24"/>
          <w:szCs w:val="24"/>
        </w:rPr>
        <w:t xml:space="preserve">. </w:t>
      </w:r>
      <w:proofErr w:type="spellStart"/>
      <w:r w:rsidRPr="00900B1F">
        <w:rPr>
          <w:rFonts w:ascii="Times New Roman" w:hAnsi="Times New Roman" w:cs="Times New Roman"/>
          <w:color w:val="000000"/>
          <w:sz w:val="24"/>
          <w:szCs w:val="24"/>
        </w:rPr>
        <w:t>Скриншот</w:t>
      </w:r>
      <w:proofErr w:type="spellEnd"/>
      <w:r w:rsidRPr="00900B1F">
        <w:rPr>
          <w:rFonts w:ascii="Times New Roman" w:hAnsi="Times New Roman" w:cs="Times New Roman"/>
          <w:color w:val="000000"/>
          <w:sz w:val="24"/>
          <w:szCs w:val="24"/>
        </w:rPr>
        <w:t xml:space="preserve"> листа </w:t>
      </w:r>
      <w:proofErr w:type="spellStart"/>
      <w:r w:rsidRPr="00900B1F">
        <w:rPr>
          <w:rFonts w:ascii="Times New Roman" w:hAnsi="Times New Roman" w:cs="Times New Roman"/>
          <w:color w:val="000000"/>
          <w:sz w:val="24"/>
          <w:szCs w:val="24"/>
        </w:rPr>
        <w:t>Ex</w:t>
      </w:r>
      <w:proofErr w:type="gramStart"/>
      <w:r w:rsidR="007302FA">
        <w:rPr>
          <w:rFonts w:ascii="Times New Roman" w:hAnsi="Times New Roman" w:cs="Times New Roman"/>
          <w:color w:val="000000"/>
          <w:sz w:val="24"/>
          <w:szCs w:val="24"/>
        </w:rPr>
        <w:t>с</w:t>
      </w:r>
      <w:proofErr w:type="gramEnd"/>
      <w:r w:rsidRPr="00900B1F">
        <w:rPr>
          <w:rFonts w:ascii="Times New Roman" w:hAnsi="Times New Roman" w:cs="Times New Roman"/>
          <w:color w:val="000000"/>
          <w:sz w:val="24"/>
          <w:szCs w:val="24"/>
        </w:rPr>
        <w:t>el</w:t>
      </w:r>
      <w:proofErr w:type="spellEnd"/>
      <w:r w:rsidRPr="00900B1F">
        <w:rPr>
          <w:rFonts w:ascii="Times New Roman" w:hAnsi="Times New Roman" w:cs="Times New Roman"/>
          <w:color w:val="000000"/>
          <w:sz w:val="24"/>
          <w:szCs w:val="24"/>
        </w:rPr>
        <w:t xml:space="preserve"> с расположенной на нем таблицей исходных данных для корреляционно-регрессионного анализа представлен на рис. 1.</w:t>
      </w:r>
    </w:p>
    <w:p w:rsidR="00B00065" w:rsidRPr="00900B1F" w:rsidRDefault="00B00065" w:rsidP="00C423B7">
      <w:pPr>
        <w:pStyle w:val="a3"/>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noProof/>
          <w:color w:val="000000"/>
          <w:sz w:val="24"/>
          <w:szCs w:val="24"/>
          <w:lang w:eastAsia="ru-RU"/>
        </w:rPr>
        <w:lastRenderedPageBreak/>
        <w:drawing>
          <wp:inline distT="0" distB="0" distL="0" distR="0">
            <wp:extent cx="5162550" cy="3667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62550" cy="3667125"/>
                    </a:xfrm>
                    <a:prstGeom prst="rect">
                      <a:avLst/>
                    </a:prstGeom>
                  </pic:spPr>
                </pic:pic>
              </a:graphicData>
            </a:graphic>
          </wp:inline>
        </w:drawing>
      </w:r>
    </w:p>
    <w:p w:rsidR="00C423B7" w:rsidRPr="00900B1F" w:rsidRDefault="00C423B7" w:rsidP="00C423B7">
      <w:pPr>
        <w:pStyle w:val="a3"/>
        <w:spacing w:after="0" w:line="240" w:lineRule="auto"/>
        <w:ind w:left="0" w:firstLine="709"/>
        <w:jc w:val="both"/>
        <w:rPr>
          <w:rFonts w:ascii="Times New Roman" w:hAnsi="Times New Roman" w:cs="Times New Roman"/>
          <w:color w:val="000000"/>
          <w:sz w:val="24"/>
          <w:szCs w:val="24"/>
          <w:lang w:val="en-US"/>
        </w:rPr>
      </w:pPr>
    </w:p>
    <w:p w:rsidR="00B00065" w:rsidRPr="00900B1F" w:rsidRDefault="00B00065" w:rsidP="00C423B7">
      <w:pPr>
        <w:pStyle w:val="a3"/>
        <w:spacing w:after="0" w:line="240" w:lineRule="auto"/>
        <w:ind w:left="0" w:firstLine="709"/>
        <w:jc w:val="center"/>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Рис. 1. </w:t>
      </w:r>
      <w:proofErr w:type="spellStart"/>
      <w:r w:rsidRPr="00900B1F">
        <w:rPr>
          <w:rFonts w:ascii="Times New Roman" w:hAnsi="Times New Roman" w:cs="Times New Roman"/>
          <w:color w:val="000000"/>
          <w:sz w:val="24"/>
          <w:szCs w:val="24"/>
        </w:rPr>
        <w:t>Скриншот</w:t>
      </w:r>
      <w:proofErr w:type="spellEnd"/>
      <w:r w:rsidRPr="00900B1F">
        <w:rPr>
          <w:rFonts w:ascii="Times New Roman" w:hAnsi="Times New Roman" w:cs="Times New Roman"/>
          <w:color w:val="000000"/>
          <w:sz w:val="24"/>
          <w:szCs w:val="24"/>
        </w:rPr>
        <w:t xml:space="preserve"> листа </w:t>
      </w:r>
      <w:proofErr w:type="spellStart"/>
      <w:r w:rsidRPr="00900B1F">
        <w:rPr>
          <w:rFonts w:ascii="Times New Roman" w:hAnsi="Times New Roman" w:cs="Times New Roman"/>
          <w:color w:val="000000"/>
          <w:sz w:val="24"/>
          <w:szCs w:val="24"/>
        </w:rPr>
        <w:t>Exel</w:t>
      </w:r>
      <w:proofErr w:type="spellEnd"/>
      <w:r w:rsidRPr="00900B1F">
        <w:rPr>
          <w:rFonts w:ascii="Times New Roman" w:hAnsi="Times New Roman" w:cs="Times New Roman"/>
          <w:color w:val="000000"/>
          <w:sz w:val="24"/>
          <w:szCs w:val="24"/>
        </w:rPr>
        <w:t xml:space="preserve"> с расположенной на нем таблицей исходных данных для решения задачи.</w:t>
      </w:r>
    </w:p>
    <w:p w:rsidR="007302FA" w:rsidRDefault="007302FA" w:rsidP="00C423B7">
      <w:pPr>
        <w:pStyle w:val="a3"/>
        <w:spacing w:after="0" w:line="240" w:lineRule="auto"/>
        <w:ind w:left="0" w:firstLine="709"/>
        <w:jc w:val="both"/>
        <w:rPr>
          <w:rFonts w:ascii="Times New Roman" w:hAnsi="Times New Roman" w:cs="Times New Roman"/>
          <w:color w:val="000000"/>
          <w:sz w:val="24"/>
          <w:szCs w:val="24"/>
        </w:rPr>
      </w:pPr>
    </w:p>
    <w:p w:rsidR="00B00065" w:rsidRPr="00900B1F" w:rsidRDefault="00B00065" w:rsidP="00C423B7">
      <w:pPr>
        <w:pStyle w:val="a3"/>
        <w:spacing w:after="0" w:line="240" w:lineRule="auto"/>
        <w:ind w:left="0" w:firstLine="709"/>
        <w:jc w:val="both"/>
        <w:rPr>
          <w:rFonts w:ascii="Times New Roman" w:hAnsi="Times New Roman" w:cs="Times New Roman"/>
          <w:color w:val="000000"/>
          <w:sz w:val="24"/>
          <w:szCs w:val="24"/>
        </w:rPr>
      </w:pPr>
      <w:bookmarkStart w:id="0" w:name="_GoBack"/>
      <w:bookmarkEnd w:id="0"/>
      <w:r w:rsidRPr="00900B1F">
        <w:rPr>
          <w:rFonts w:ascii="Times New Roman" w:hAnsi="Times New Roman" w:cs="Times New Roman"/>
          <w:color w:val="000000"/>
          <w:sz w:val="24"/>
          <w:szCs w:val="24"/>
        </w:rPr>
        <w:t xml:space="preserve">Для выявления корреляционной связи построим поле корреляции. </w:t>
      </w:r>
    </w:p>
    <w:p w:rsidR="00B00065" w:rsidRPr="00900B1F" w:rsidRDefault="00B00065" w:rsidP="00C423B7">
      <w:pPr>
        <w:pStyle w:val="a3"/>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Поле корреляции – это поле точек, координаты которых (x; y) определяются значениями факторного и результативного признаков.</w:t>
      </w:r>
    </w:p>
    <w:p w:rsidR="00B00065" w:rsidRPr="00900B1F" w:rsidRDefault="00B00065" w:rsidP="00C423B7">
      <w:pPr>
        <w:pStyle w:val="a3"/>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 Расположение точек на поле корреляции позволяет судить о наличии и о характере связи (нелинейная, а если линейная, то и о направлении, т.е. прямая или обратная). </w:t>
      </w:r>
    </w:p>
    <w:p w:rsidR="00B00065" w:rsidRPr="00900B1F" w:rsidRDefault="00B00065" w:rsidP="00C423B7">
      <w:pPr>
        <w:pStyle w:val="a3"/>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Графический способ выбора формы связи удобен из-за своей наглядности, поэтому им не следует пренебрегать.</w:t>
      </w:r>
    </w:p>
    <w:p w:rsidR="00B00065" w:rsidRPr="00900B1F" w:rsidRDefault="00B00065" w:rsidP="00C423B7">
      <w:pPr>
        <w:pStyle w:val="a3"/>
        <w:spacing w:after="0" w:line="240" w:lineRule="auto"/>
        <w:ind w:left="0" w:firstLine="709"/>
        <w:jc w:val="both"/>
        <w:rPr>
          <w:rFonts w:ascii="Times New Roman" w:hAnsi="Times New Roman" w:cs="Times New Roman"/>
          <w:color w:val="000000"/>
          <w:sz w:val="24"/>
          <w:szCs w:val="24"/>
        </w:rPr>
      </w:pPr>
      <w:r w:rsidRPr="00900B1F">
        <w:rPr>
          <w:rFonts w:ascii="Times New Roman" w:hAnsi="Times New Roman" w:cs="Times New Roman"/>
          <w:color w:val="000000"/>
          <w:sz w:val="24"/>
          <w:szCs w:val="24"/>
        </w:rPr>
        <w:t xml:space="preserve">Воспользуемся пунктом основного меню Вставка и Диаграмма точечная.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color w:val="000000"/>
          <w:sz w:val="24"/>
          <w:szCs w:val="24"/>
        </w:rPr>
        <w:t>Для этого выделим таблицу с данными, после чего надо обратиться к меню Вставка, а затем выбрать из множества вариантов диаграмм необходимую нам точечную. Скриншот меню Вставка, где можно выбрать вид диаграммы, предс</w:t>
      </w:r>
      <w:r w:rsidRPr="00900B1F">
        <w:rPr>
          <w:rFonts w:ascii="Times New Roman" w:hAnsi="Times New Roman" w:cs="Times New Roman"/>
          <w:sz w:val="24"/>
          <w:szCs w:val="24"/>
        </w:rPr>
        <w:t>тавлен на рис. 2.</w:t>
      </w:r>
    </w:p>
    <w:p w:rsidR="00B00065" w:rsidRPr="00900B1F" w:rsidRDefault="00B00065" w:rsidP="00C423B7">
      <w:pPr>
        <w:pStyle w:val="a3"/>
        <w:spacing w:after="0" w:line="240" w:lineRule="auto"/>
        <w:ind w:left="0"/>
        <w:jc w:val="center"/>
        <w:rPr>
          <w:rFonts w:ascii="Times New Roman" w:hAnsi="Times New Roman" w:cs="Times New Roman"/>
          <w:sz w:val="24"/>
          <w:szCs w:val="24"/>
        </w:rPr>
      </w:pPr>
      <w:r w:rsidRPr="00900B1F">
        <w:rPr>
          <w:rFonts w:ascii="Times New Roman" w:hAnsi="Times New Roman" w:cs="Times New Roman"/>
          <w:noProof/>
          <w:sz w:val="24"/>
          <w:szCs w:val="24"/>
          <w:lang w:eastAsia="ru-RU"/>
        </w:rPr>
        <w:lastRenderedPageBreak/>
        <w:drawing>
          <wp:inline distT="0" distB="0" distL="0" distR="0">
            <wp:extent cx="5067300" cy="3638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67300" cy="3638550"/>
                    </a:xfrm>
                    <a:prstGeom prst="rect">
                      <a:avLst/>
                    </a:prstGeom>
                  </pic:spPr>
                </pic:pic>
              </a:graphicData>
            </a:graphic>
          </wp:inline>
        </w:drawing>
      </w:r>
    </w:p>
    <w:p w:rsidR="00C423B7" w:rsidRPr="00900B1F" w:rsidRDefault="00B00065" w:rsidP="00C423B7">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2. Скриншот выделенной таблицы для построения поля корреляции.</w:t>
      </w:r>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p>
    <w:p w:rsidR="00C423B7"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В итоге получим следующий график поля корреляции. </w:t>
      </w:r>
    </w:p>
    <w:p w:rsidR="00C423B7"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Расположение точек на графике помогает сформулировать гипотезу о форме связи. </w:t>
      </w:r>
    </w:p>
    <w:p w:rsidR="00B00065" w:rsidRPr="00A13EA1" w:rsidRDefault="00B00065" w:rsidP="00C423B7">
      <w:pPr>
        <w:pStyle w:val="a3"/>
        <w:spacing w:after="0" w:line="240" w:lineRule="auto"/>
        <w:ind w:left="0" w:firstLine="709"/>
        <w:jc w:val="both"/>
        <w:rPr>
          <w:rFonts w:ascii="Times New Roman" w:hAnsi="Times New Roman" w:cs="Times New Roman"/>
          <w:sz w:val="24"/>
          <w:szCs w:val="24"/>
        </w:rPr>
      </w:pPr>
      <w:proofErr w:type="gramStart"/>
      <w:r w:rsidRPr="00900B1F">
        <w:rPr>
          <w:rFonts w:ascii="Times New Roman" w:hAnsi="Times New Roman" w:cs="Times New Roman"/>
          <w:sz w:val="24"/>
          <w:szCs w:val="24"/>
        </w:rPr>
        <w:t>Скриншот листа с полученной диаграммой поля корреляции представлен на рис. 3.</w:t>
      </w:r>
      <w:proofErr w:type="gramEnd"/>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p>
    <w:p w:rsidR="00B00065" w:rsidRPr="00900B1F" w:rsidRDefault="00B00065" w:rsidP="00C423B7">
      <w:pPr>
        <w:pStyle w:val="a3"/>
        <w:spacing w:after="0" w:line="240" w:lineRule="auto"/>
        <w:ind w:left="0"/>
        <w:jc w:val="both"/>
        <w:rPr>
          <w:rFonts w:ascii="Times New Roman" w:hAnsi="Times New Roman" w:cs="Times New Roman"/>
          <w:sz w:val="24"/>
          <w:szCs w:val="24"/>
        </w:rPr>
      </w:pPr>
      <w:r w:rsidRPr="00900B1F">
        <w:rPr>
          <w:rFonts w:ascii="Times New Roman" w:hAnsi="Times New Roman" w:cs="Times New Roman"/>
          <w:noProof/>
          <w:sz w:val="24"/>
          <w:szCs w:val="24"/>
          <w:lang w:eastAsia="ru-RU"/>
        </w:rPr>
        <w:drawing>
          <wp:inline distT="0" distB="0" distL="0" distR="0">
            <wp:extent cx="5905500" cy="3609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05500" cy="3609975"/>
                    </a:xfrm>
                    <a:prstGeom prst="rect">
                      <a:avLst/>
                    </a:prstGeom>
                  </pic:spPr>
                </pic:pic>
              </a:graphicData>
            </a:graphic>
          </wp:inline>
        </w:drawing>
      </w:r>
    </w:p>
    <w:p w:rsidR="00B00065" w:rsidRPr="00900B1F" w:rsidRDefault="00B00065" w:rsidP="00575F02">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3. Поле корреляции для рассматриваемой задачи.</w:t>
      </w:r>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В нашем случае можно предположить, что связь линейная.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lastRenderedPageBreak/>
        <w:t xml:space="preserve">Предполагая, что между переменными x и y существует линейная зависимость, необходимо найти аналитическое выражение для этой зависимости, т.е. построить уравнение линейной регрессии.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Для построения парной линейной регрессии необходимо определить параметры регрессии.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Для этого можно воспользоваться модулем Анализ данных режим Регрессия (рис. 4), произведя следующие действия. </w:t>
      </w:r>
    </w:p>
    <w:p w:rsidR="00B00065" w:rsidRPr="00900B1F" w:rsidRDefault="00B00065" w:rsidP="00C423B7">
      <w:pPr>
        <w:pStyle w:val="a3"/>
        <w:numPr>
          <w:ilvl w:val="0"/>
          <w:numId w:val="20"/>
        </w:numPr>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Выбрать Данные → Анализ данных → Регрессия</w:t>
      </w:r>
    </w:p>
    <w:p w:rsidR="00B00065" w:rsidRPr="00900B1F" w:rsidRDefault="00B00065" w:rsidP="00C423B7">
      <w:pPr>
        <w:spacing w:after="0" w:line="240" w:lineRule="auto"/>
        <w:ind w:firstLine="709"/>
        <w:jc w:val="both"/>
        <w:rPr>
          <w:rFonts w:ascii="Times New Roman" w:hAnsi="Times New Roman" w:cs="Times New Roman"/>
          <w:sz w:val="24"/>
          <w:szCs w:val="24"/>
        </w:rPr>
      </w:pPr>
      <w:r w:rsidRPr="00900B1F">
        <w:rPr>
          <w:rFonts w:ascii="Times New Roman" w:hAnsi="Times New Roman" w:cs="Times New Roman"/>
          <w:sz w:val="24"/>
          <w:szCs w:val="24"/>
        </w:rPr>
        <w:t>В разных версиях табличного процессора модуль Анализ данных может располагаться в разных частях меню, если его нет в пункте меню Данные, возможно, он находится в пункте меню Сервис. Тогда следует выбрать Сервис → Анализ данных → Регрессия.</w:t>
      </w:r>
    </w:p>
    <w:p w:rsidR="00B00065" w:rsidRPr="00900B1F" w:rsidRDefault="00B00065" w:rsidP="00575F02">
      <w:pPr>
        <w:spacing w:after="0" w:line="240" w:lineRule="auto"/>
        <w:jc w:val="center"/>
        <w:rPr>
          <w:rFonts w:ascii="Times New Roman" w:hAnsi="Times New Roman" w:cs="Times New Roman"/>
          <w:sz w:val="24"/>
          <w:szCs w:val="24"/>
        </w:rPr>
      </w:pPr>
      <w:r w:rsidRPr="00900B1F">
        <w:rPr>
          <w:rFonts w:ascii="Times New Roman" w:hAnsi="Times New Roman" w:cs="Times New Roman"/>
          <w:noProof/>
          <w:sz w:val="24"/>
          <w:szCs w:val="24"/>
          <w:lang w:eastAsia="ru-RU"/>
        </w:rPr>
        <w:drawing>
          <wp:inline distT="0" distB="0" distL="0" distR="0">
            <wp:extent cx="5940425" cy="349105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491055"/>
                    </a:xfrm>
                    <a:prstGeom prst="rect">
                      <a:avLst/>
                    </a:prstGeom>
                  </pic:spPr>
                </pic:pic>
              </a:graphicData>
            </a:graphic>
          </wp:inline>
        </w:drawing>
      </w:r>
    </w:p>
    <w:p w:rsidR="00B00065" w:rsidRPr="00900B1F" w:rsidRDefault="00B00065" w:rsidP="00575F02">
      <w:pPr>
        <w:spacing w:after="0" w:line="240" w:lineRule="auto"/>
        <w:ind w:firstLine="709"/>
        <w:jc w:val="center"/>
        <w:rPr>
          <w:rFonts w:ascii="Times New Roman" w:hAnsi="Times New Roman" w:cs="Times New Roman"/>
          <w:sz w:val="24"/>
          <w:szCs w:val="24"/>
        </w:rPr>
      </w:pPr>
      <w:r w:rsidRPr="00900B1F">
        <w:rPr>
          <w:rFonts w:ascii="Times New Roman" w:hAnsi="Times New Roman" w:cs="Times New Roman"/>
          <w:sz w:val="24"/>
          <w:szCs w:val="24"/>
        </w:rPr>
        <w:t>Рис. 4. Скриншот экрана меню Данные.</w:t>
      </w:r>
    </w:p>
    <w:p w:rsidR="00C423B7" w:rsidRPr="00A13EA1" w:rsidRDefault="00C423B7" w:rsidP="00C423B7">
      <w:pPr>
        <w:spacing w:after="0" w:line="240" w:lineRule="auto"/>
        <w:ind w:firstLine="709"/>
        <w:jc w:val="both"/>
        <w:rPr>
          <w:rFonts w:ascii="Times New Roman" w:hAnsi="Times New Roman" w:cs="Times New Roman"/>
          <w:sz w:val="24"/>
          <w:szCs w:val="24"/>
        </w:rPr>
      </w:pPr>
    </w:p>
    <w:p w:rsidR="00B00065" w:rsidRPr="00900B1F" w:rsidRDefault="00B00065" w:rsidP="00C423B7">
      <w:pPr>
        <w:spacing w:after="0" w:line="240" w:lineRule="auto"/>
        <w:ind w:firstLine="709"/>
        <w:jc w:val="both"/>
        <w:rPr>
          <w:rFonts w:ascii="Times New Roman" w:hAnsi="Times New Roman" w:cs="Times New Roman"/>
          <w:sz w:val="24"/>
          <w:szCs w:val="24"/>
        </w:rPr>
      </w:pPr>
      <w:r w:rsidRPr="00900B1F">
        <w:rPr>
          <w:rFonts w:ascii="Times New Roman" w:hAnsi="Times New Roman" w:cs="Times New Roman"/>
          <w:sz w:val="24"/>
          <w:szCs w:val="24"/>
        </w:rPr>
        <w:t>Вид окна модуля Анализ данных представлен на рис. 5.</w:t>
      </w:r>
    </w:p>
    <w:p w:rsidR="00B00065" w:rsidRPr="00900B1F" w:rsidRDefault="00B00065" w:rsidP="00C423B7">
      <w:pPr>
        <w:spacing w:after="0" w:line="240" w:lineRule="auto"/>
        <w:jc w:val="center"/>
        <w:rPr>
          <w:rFonts w:ascii="Times New Roman" w:hAnsi="Times New Roman" w:cs="Times New Roman"/>
          <w:sz w:val="24"/>
          <w:szCs w:val="24"/>
        </w:rPr>
      </w:pPr>
      <w:r w:rsidRPr="00900B1F">
        <w:rPr>
          <w:rFonts w:ascii="Times New Roman" w:hAnsi="Times New Roman" w:cs="Times New Roman"/>
          <w:noProof/>
          <w:sz w:val="24"/>
          <w:szCs w:val="24"/>
          <w:lang w:eastAsia="ru-RU"/>
        </w:rPr>
        <w:drawing>
          <wp:inline distT="0" distB="0" distL="0" distR="0">
            <wp:extent cx="4219575" cy="2028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9575" cy="2028825"/>
                    </a:xfrm>
                    <a:prstGeom prst="rect">
                      <a:avLst/>
                    </a:prstGeom>
                  </pic:spPr>
                </pic:pic>
              </a:graphicData>
            </a:graphic>
          </wp:inline>
        </w:drawing>
      </w:r>
    </w:p>
    <w:p w:rsidR="00B00065" w:rsidRPr="00900B1F" w:rsidRDefault="00B00065" w:rsidP="00575F02">
      <w:pPr>
        <w:spacing w:after="0" w:line="240" w:lineRule="auto"/>
        <w:ind w:firstLine="709"/>
        <w:jc w:val="center"/>
        <w:rPr>
          <w:rFonts w:ascii="Times New Roman" w:hAnsi="Times New Roman" w:cs="Times New Roman"/>
          <w:sz w:val="24"/>
          <w:szCs w:val="24"/>
        </w:rPr>
      </w:pPr>
      <w:r w:rsidRPr="00900B1F">
        <w:rPr>
          <w:rFonts w:ascii="Times New Roman" w:hAnsi="Times New Roman" w:cs="Times New Roman"/>
          <w:sz w:val="24"/>
          <w:szCs w:val="24"/>
        </w:rPr>
        <w:t>Рис. 5. Окно модуля Анализ данных.</w:t>
      </w:r>
    </w:p>
    <w:p w:rsidR="00C423B7" w:rsidRPr="00A13EA1" w:rsidRDefault="00C423B7" w:rsidP="00C423B7">
      <w:pPr>
        <w:spacing w:after="0" w:line="240" w:lineRule="auto"/>
        <w:ind w:firstLine="709"/>
        <w:jc w:val="both"/>
        <w:rPr>
          <w:rFonts w:ascii="Times New Roman" w:hAnsi="Times New Roman" w:cs="Times New Roman"/>
          <w:sz w:val="24"/>
          <w:szCs w:val="24"/>
        </w:rPr>
      </w:pPr>
    </w:p>
    <w:p w:rsidR="00B00065" w:rsidRPr="00900B1F" w:rsidRDefault="00B00065" w:rsidP="00C423B7">
      <w:pPr>
        <w:spacing w:after="0" w:line="240" w:lineRule="auto"/>
        <w:ind w:firstLine="709"/>
        <w:jc w:val="both"/>
        <w:rPr>
          <w:rFonts w:ascii="Times New Roman" w:hAnsi="Times New Roman" w:cs="Times New Roman"/>
          <w:sz w:val="24"/>
          <w:szCs w:val="24"/>
        </w:rPr>
      </w:pPr>
      <w:r w:rsidRPr="00900B1F">
        <w:rPr>
          <w:rFonts w:ascii="Times New Roman" w:hAnsi="Times New Roman" w:cs="Times New Roman"/>
          <w:sz w:val="24"/>
          <w:szCs w:val="24"/>
        </w:rPr>
        <w:t>2. После вызова режима Регрессия на экране появляется диалоговое окно. Вид диалогового окна Регрессия представлен на рис. 6.</w:t>
      </w:r>
    </w:p>
    <w:p w:rsidR="00B00065" w:rsidRPr="00900B1F" w:rsidRDefault="00B00065" w:rsidP="00C423B7">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noProof/>
          <w:sz w:val="24"/>
          <w:szCs w:val="24"/>
          <w:lang w:eastAsia="ru-RU"/>
        </w:rPr>
        <w:lastRenderedPageBreak/>
        <w:drawing>
          <wp:inline distT="0" distB="0" distL="0" distR="0">
            <wp:extent cx="4086225" cy="37623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6225" cy="3762375"/>
                    </a:xfrm>
                    <a:prstGeom prst="rect">
                      <a:avLst/>
                    </a:prstGeom>
                  </pic:spPr>
                </pic:pic>
              </a:graphicData>
            </a:graphic>
          </wp:inline>
        </w:drawing>
      </w:r>
    </w:p>
    <w:p w:rsidR="00B00065" w:rsidRPr="00900B1F" w:rsidRDefault="00B00065" w:rsidP="00575F02">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6. Диалоговое окно Регрессия.</w:t>
      </w:r>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В диалоговом окне задаются следующие параметры: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1. Входной интервал Y – вводится диапазон адресов ячеек, содержащих значения </w:t>
      </w:r>
      <w:proofErr w:type="spellStart"/>
      <w:r w:rsidRPr="00900B1F">
        <w:rPr>
          <w:rFonts w:ascii="Times New Roman" w:hAnsi="Times New Roman" w:cs="Times New Roman"/>
          <w:sz w:val="24"/>
          <w:szCs w:val="24"/>
        </w:rPr>
        <w:t>yi</w:t>
      </w:r>
      <w:proofErr w:type="spellEnd"/>
      <w:r w:rsidRPr="00900B1F">
        <w:rPr>
          <w:rFonts w:ascii="Times New Roman" w:hAnsi="Times New Roman" w:cs="Times New Roman"/>
          <w:sz w:val="24"/>
          <w:szCs w:val="24"/>
        </w:rPr>
        <w:t xml:space="preserve"> (ячейки должны составлять один столбец).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2. Входной интервал X – вводится диапазон адресов ячеек, содержащих значения независимых переменных. Значения каждой переменной представляются одним столбцом. В режиме Регрессия можно построить не только линейную парную, но и множественную регрессию. Количество переменных не более 16.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3. Метки – включается, если первая строка во входном диапазоне содержит заголовок, чтобы программа не трактовала его как числовые данные. В этом случае автоматически будут созданы стандартные названия.</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4. Уровень надежности – при включении этого параметра задается надежность при построении доверительных интервалов.</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5. Константа-ноль – при включении этого параметра коэффициент a (свободный член регрессии) равен 0.</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6. Выходной интервал – при включении активизируется поле, куда необходимо ввести адрес левой верхней ячейки выходного диапазона, который содержит ячейки с результатами вычислений режима Регрессия.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7. Новый рабочий лист - при включении этого параметра открывается новый лист, в который, начиная с ячейки A1, вставляются результаты работы режима Регрессия.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8. Новая рабочая книга – при включении этого параметра открывается новая книга, на первом листе которой, начиная с ячейки A1, вставляются результаты работы режима Регрессия.</w:t>
      </w:r>
    </w:p>
    <w:p w:rsidR="00C906B4"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9. Остатки – при включении вычисляется столбец, содержащий остатки для всех точек наблюдений (исходных данных) </w:t>
      </w:r>
      <w:proofErr w:type="spellStart"/>
      <w:r w:rsidRPr="00900B1F">
        <w:rPr>
          <w:rFonts w:ascii="Times New Roman" w:hAnsi="Times New Roman" w:cs="Times New Roman"/>
          <w:sz w:val="24"/>
          <w:szCs w:val="24"/>
        </w:rPr>
        <w:t>y</w:t>
      </w:r>
      <w:r w:rsidRPr="00900B1F">
        <w:rPr>
          <w:rFonts w:ascii="Times New Roman" w:hAnsi="Times New Roman" w:cs="Times New Roman"/>
          <w:sz w:val="24"/>
          <w:szCs w:val="24"/>
          <w:vertAlign w:val="subscript"/>
        </w:rPr>
        <w:t>i</w:t>
      </w:r>
      <w:proofErr w:type="spellEnd"/>
      <w:r w:rsidR="00C906B4" w:rsidRPr="00900B1F">
        <w:rPr>
          <w:rFonts w:ascii="Times New Roman" w:hAnsi="Times New Roman" w:cs="Times New Roman"/>
          <w:sz w:val="24"/>
          <w:szCs w:val="24"/>
        </w:rPr>
        <w:t xml:space="preserve">- </w:t>
      </w:r>
      <w:proofErr w:type="spellStart"/>
      <w:r w:rsidR="00C906B4" w:rsidRPr="00900B1F">
        <w:rPr>
          <w:rFonts w:ascii="Times New Roman" w:hAnsi="Times New Roman" w:cs="Times New Roman"/>
          <w:sz w:val="24"/>
          <w:szCs w:val="24"/>
        </w:rPr>
        <w:t>ý</w:t>
      </w:r>
      <w:r w:rsidR="00C906B4" w:rsidRPr="00900B1F">
        <w:rPr>
          <w:rFonts w:ascii="Times New Roman" w:hAnsi="Times New Roman" w:cs="Times New Roman"/>
          <w:sz w:val="24"/>
          <w:szCs w:val="24"/>
          <w:vertAlign w:val="subscript"/>
        </w:rPr>
        <w:t>i</w:t>
      </w:r>
      <w:proofErr w:type="spellEnd"/>
      <w:r w:rsidR="00C906B4" w:rsidRPr="00900B1F">
        <w:rPr>
          <w:rFonts w:ascii="Times New Roman" w:hAnsi="Times New Roman" w:cs="Times New Roman"/>
          <w:sz w:val="24"/>
          <w:szCs w:val="24"/>
        </w:rPr>
        <w:t xml:space="preserve">,  </w:t>
      </w:r>
      <w:proofErr w:type="spellStart"/>
      <w:r w:rsidR="00C906B4" w:rsidRPr="00900B1F">
        <w:rPr>
          <w:rFonts w:ascii="Times New Roman" w:hAnsi="Times New Roman" w:cs="Times New Roman"/>
          <w:sz w:val="24"/>
          <w:szCs w:val="24"/>
        </w:rPr>
        <w:t>i=</w:t>
      </w:r>
      <w:proofErr w:type="spellEnd"/>
      <w:r w:rsidRPr="00900B1F">
        <w:rPr>
          <w:rFonts w:ascii="Times New Roman" w:hAnsi="Times New Roman" w:cs="Times New Roman"/>
          <w:sz w:val="24"/>
          <w:szCs w:val="24"/>
        </w:rPr>
        <w:t xml:space="preserve"> 1,...,n </w:t>
      </w:r>
    </w:p>
    <w:p w:rsidR="00C906B4"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10.Стандартизованные остатки – при включении вычисляется столбец, содержащий стандартизованные остатки. </w:t>
      </w:r>
    </w:p>
    <w:p w:rsidR="00C906B4"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11.График остатков – при включении выводятся точечные графики остатков </w:t>
      </w:r>
      <w:proofErr w:type="spellStart"/>
      <w:r w:rsidR="00C906B4" w:rsidRPr="00900B1F">
        <w:rPr>
          <w:rFonts w:ascii="Times New Roman" w:hAnsi="Times New Roman" w:cs="Times New Roman"/>
          <w:sz w:val="24"/>
          <w:szCs w:val="24"/>
        </w:rPr>
        <w:t>y</w:t>
      </w:r>
      <w:r w:rsidR="00C906B4" w:rsidRPr="00900B1F">
        <w:rPr>
          <w:rFonts w:ascii="Times New Roman" w:hAnsi="Times New Roman" w:cs="Times New Roman"/>
          <w:sz w:val="24"/>
          <w:szCs w:val="24"/>
          <w:vertAlign w:val="subscript"/>
        </w:rPr>
        <w:t>i</w:t>
      </w:r>
      <w:proofErr w:type="spellEnd"/>
      <w:r w:rsidR="00C906B4" w:rsidRPr="00900B1F">
        <w:rPr>
          <w:rFonts w:ascii="Times New Roman" w:hAnsi="Times New Roman" w:cs="Times New Roman"/>
          <w:sz w:val="24"/>
          <w:szCs w:val="24"/>
        </w:rPr>
        <w:t xml:space="preserve">- </w:t>
      </w:r>
      <w:proofErr w:type="spellStart"/>
      <w:r w:rsidR="00C906B4" w:rsidRPr="00900B1F">
        <w:rPr>
          <w:rFonts w:ascii="Times New Roman" w:hAnsi="Times New Roman" w:cs="Times New Roman"/>
          <w:sz w:val="24"/>
          <w:szCs w:val="24"/>
        </w:rPr>
        <w:t>ý</w:t>
      </w:r>
      <w:r w:rsidR="00C906B4" w:rsidRPr="00900B1F">
        <w:rPr>
          <w:rFonts w:ascii="Times New Roman" w:hAnsi="Times New Roman" w:cs="Times New Roman"/>
          <w:sz w:val="24"/>
          <w:szCs w:val="24"/>
          <w:vertAlign w:val="subscript"/>
        </w:rPr>
        <w:t>i</w:t>
      </w:r>
      <w:proofErr w:type="spellEnd"/>
      <w:r w:rsidR="00C906B4" w:rsidRPr="00900B1F">
        <w:rPr>
          <w:rFonts w:ascii="Times New Roman" w:hAnsi="Times New Roman" w:cs="Times New Roman"/>
          <w:sz w:val="24"/>
          <w:szCs w:val="24"/>
        </w:rPr>
        <w:t xml:space="preserve">,   </w:t>
      </w:r>
      <w:proofErr w:type="spellStart"/>
      <w:r w:rsidR="00C906B4" w:rsidRPr="00900B1F">
        <w:rPr>
          <w:rFonts w:ascii="Times New Roman" w:hAnsi="Times New Roman" w:cs="Times New Roman"/>
          <w:sz w:val="24"/>
          <w:szCs w:val="24"/>
        </w:rPr>
        <w:t>i=</w:t>
      </w:r>
      <w:proofErr w:type="spellEnd"/>
      <w:r w:rsidR="00C906B4" w:rsidRPr="00900B1F">
        <w:rPr>
          <w:rFonts w:ascii="Times New Roman" w:hAnsi="Times New Roman" w:cs="Times New Roman"/>
          <w:sz w:val="24"/>
          <w:szCs w:val="24"/>
        </w:rPr>
        <w:t xml:space="preserve"> 1,...,n</w:t>
      </w:r>
      <w:r w:rsidRPr="00900B1F">
        <w:rPr>
          <w:rFonts w:ascii="Times New Roman" w:hAnsi="Times New Roman" w:cs="Times New Roman"/>
          <w:sz w:val="24"/>
          <w:szCs w:val="24"/>
        </w:rPr>
        <w:t xml:space="preserve"> в зависимости от значений переменных </w:t>
      </w:r>
      <w:proofErr w:type="spellStart"/>
      <w:r w:rsidRPr="00900B1F">
        <w:rPr>
          <w:rFonts w:ascii="Times New Roman" w:hAnsi="Times New Roman" w:cs="Times New Roman"/>
          <w:sz w:val="24"/>
          <w:szCs w:val="24"/>
        </w:rPr>
        <w:t>x</w:t>
      </w:r>
      <w:r w:rsidRPr="00900B1F">
        <w:rPr>
          <w:rFonts w:ascii="Times New Roman" w:hAnsi="Times New Roman" w:cs="Times New Roman"/>
          <w:sz w:val="24"/>
          <w:szCs w:val="24"/>
          <w:vertAlign w:val="subscript"/>
        </w:rPr>
        <w:t>j</w:t>
      </w:r>
      <w:proofErr w:type="spellEnd"/>
      <w:r w:rsidRPr="00900B1F">
        <w:rPr>
          <w:rFonts w:ascii="Times New Roman" w:hAnsi="Times New Roman" w:cs="Times New Roman"/>
          <w:sz w:val="24"/>
          <w:szCs w:val="24"/>
        </w:rPr>
        <w:t>, j=1,…,</w:t>
      </w:r>
      <w:proofErr w:type="spellStart"/>
      <w:r w:rsidRPr="00900B1F">
        <w:rPr>
          <w:rFonts w:ascii="Times New Roman" w:hAnsi="Times New Roman" w:cs="Times New Roman"/>
          <w:sz w:val="24"/>
          <w:szCs w:val="24"/>
        </w:rPr>
        <w:t>m</w:t>
      </w:r>
      <w:proofErr w:type="spellEnd"/>
      <w:r w:rsidRPr="00900B1F">
        <w:rPr>
          <w:rFonts w:ascii="Times New Roman" w:hAnsi="Times New Roman" w:cs="Times New Roman"/>
          <w:sz w:val="24"/>
          <w:szCs w:val="24"/>
        </w:rPr>
        <w:t xml:space="preserve">. Количество графиков равно числу </w:t>
      </w:r>
      <w:proofErr w:type="spellStart"/>
      <w:r w:rsidRPr="00900B1F">
        <w:rPr>
          <w:rFonts w:ascii="Times New Roman" w:hAnsi="Times New Roman" w:cs="Times New Roman"/>
          <w:sz w:val="24"/>
          <w:szCs w:val="24"/>
        </w:rPr>
        <w:t>m</w:t>
      </w:r>
      <w:proofErr w:type="spellEnd"/>
      <w:r w:rsidRPr="00900B1F">
        <w:rPr>
          <w:rFonts w:ascii="Times New Roman" w:hAnsi="Times New Roman" w:cs="Times New Roman"/>
          <w:sz w:val="24"/>
          <w:szCs w:val="24"/>
        </w:rPr>
        <w:t xml:space="preserve"> переменных </w:t>
      </w:r>
      <w:proofErr w:type="spellStart"/>
      <w:r w:rsidRPr="00900B1F">
        <w:rPr>
          <w:rFonts w:ascii="Times New Roman" w:hAnsi="Times New Roman" w:cs="Times New Roman"/>
          <w:sz w:val="24"/>
          <w:szCs w:val="24"/>
        </w:rPr>
        <w:t>x</w:t>
      </w:r>
      <w:r w:rsidRPr="00900B1F">
        <w:rPr>
          <w:rFonts w:ascii="Times New Roman" w:hAnsi="Times New Roman" w:cs="Times New Roman"/>
          <w:sz w:val="24"/>
          <w:szCs w:val="24"/>
          <w:vertAlign w:val="subscript"/>
        </w:rPr>
        <w:t>j</w:t>
      </w:r>
      <w:proofErr w:type="spellEnd"/>
      <w:r w:rsidRPr="00900B1F">
        <w:rPr>
          <w:rFonts w:ascii="Times New Roman" w:hAnsi="Times New Roman" w:cs="Times New Roman"/>
          <w:sz w:val="24"/>
          <w:szCs w:val="24"/>
        </w:rPr>
        <w:t xml:space="preserve">. </w:t>
      </w:r>
    </w:p>
    <w:p w:rsidR="00B00065" w:rsidRPr="00900B1F" w:rsidRDefault="00B00065"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lastRenderedPageBreak/>
        <w:t xml:space="preserve">12. График подбора – при включении выводятся точечные графики предсказанных по построенной регрессии значений </w:t>
      </w:r>
      <w:proofErr w:type="spellStart"/>
      <w:r w:rsidR="00C906B4" w:rsidRPr="00900B1F">
        <w:rPr>
          <w:rFonts w:ascii="Times New Roman" w:hAnsi="Times New Roman" w:cs="Times New Roman"/>
          <w:sz w:val="24"/>
          <w:szCs w:val="24"/>
        </w:rPr>
        <w:t>ý</w:t>
      </w:r>
      <w:r w:rsidR="00C906B4" w:rsidRPr="00900B1F">
        <w:rPr>
          <w:rFonts w:ascii="Times New Roman" w:hAnsi="Times New Roman" w:cs="Times New Roman"/>
          <w:sz w:val="24"/>
          <w:szCs w:val="24"/>
          <w:vertAlign w:val="subscript"/>
        </w:rPr>
        <w:t>i</w:t>
      </w:r>
      <w:r w:rsidRPr="00900B1F">
        <w:rPr>
          <w:rFonts w:ascii="Times New Roman" w:hAnsi="Times New Roman" w:cs="Times New Roman"/>
          <w:sz w:val="24"/>
          <w:szCs w:val="24"/>
        </w:rPr>
        <w:t>от</w:t>
      </w:r>
      <w:proofErr w:type="spellEnd"/>
      <w:r w:rsidRPr="00900B1F">
        <w:rPr>
          <w:rFonts w:ascii="Times New Roman" w:hAnsi="Times New Roman" w:cs="Times New Roman"/>
          <w:sz w:val="24"/>
          <w:szCs w:val="24"/>
        </w:rPr>
        <w:t xml:space="preserve"> значений переменных </w:t>
      </w:r>
      <w:proofErr w:type="spellStart"/>
      <w:r w:rsidRPr="00900B1F">
        <w:rPr>
          <w:rFonts w:ascii="Times New Roman" w:hAnsi="Times New Roman" w:cs="Times New Roman"/>
          <w:sz w:val="24"/>
          <w:szCs w:val="24"/>
        </w:rPr>
        <w:t>x</w:t>
      </w:r>
      <w:r w:rsidRPr="00900B1F">
        <w:rPr>
          <w:rFonts w:ascii="Times New Roman" w:hAnsi="Times New Roman" w:cs="Times New Roman"/>
          <w:sz w:val="24"/>
          <w:szCs w:val="24"/>
          <w:vertAlign w:val="subscript"/>
        </w:rPr>
        <w:t>j</w:t>
      </w:r>
      <w:proofErr w:type="spellEnd"/>
      <w:r w:rsidRPr="00900B1F">
        <w:rPr>
          <w:rFonts w:ascii="Times New Roman" w:hAnsi="Times New Roman" w:cs="Times New Roman"/>
          <w:sz w:val="24"/>
          <w:szCs w:val="24"/>
        </w:rPr>
        <w:t xml:space="preserve">, j=1,…,m. Количество графиков равно числу </w:t>
      </w:r>
      <w:proofErr w:type="spellStart"/>
      <w:r w:rsidRPr="00900B1F">
        <w:rPr>
          <w:rFonts w:ascii="Times New Roman" w:hAnsi="Times New Roman" w:cs="Times New Roman"/>
          <w:sz w:val="24"/>
          <w:szCs w:val="24"/>
        </w:rPr>
        <w:t>m</w:t>
      </w:r>
      <w:proofErr w:type="spellEnd"/>
      <w:r w:rsidRPr="00900B1F">
        <w:rPr>
          <w:rFonts w:ascii="Times New Roman" w:hAnsi="Times New Roman" w:cs="Times New Roman"/>
          <w:sz w:val="24"/>
          <w:szCs w:val="24"/>
        </w:rPr>
        <w:t xml:space="preserve"> переменных </w:t>
      </w:r>
      <w:proofErr w:type="spellStart"/>
      <w:r w:rsidRPr="00900B1F">
        <w:rPr>
          <w:rFonts w:ascii="Times New Roman" w:hAnsi="Times New Roman" w:cs="Times New Roman"/>
          <w:sz w:val="24"/>
          <w:szCs w:val="24"/>
        </w:rPr>
        <w:t>x</w:t>
      </w:r>
      <w:r w:rsidRPr="00900B1F">
        <w:rPr>
          <w:rFonts w:ascii="Times New Roman" w:hAnsi="Times New Roman" w:cs="Times New Roman"/>
          <w:sz w:val="24"/>
          <w:szCs w:val="24"/>
          <w:vertAlign w:val="subscript"/>
        </w:rPr>
        <w:t>j</w:t>
      </w:r>
      <w:proofErr w:type="spellEnd"/>
      <w:r w:rsidRPr="00900B1F">
        <w:rPr>
          <w:rFonts w:ascii="Times New Roman" w:hAnsi="Times New Roman" w:cs="Times New Roman"/>
          <w:sz w:val="24"/>
          <w:szCs w:val="24"/>
        </w:rPr>
        <w:t>. Для парной регрессии m=1, поскольку признак-фактор в модели (уравнении регрессии) только один. Будет построен один график подбора и один график остатков.</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3. Решение.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В диалоговом окне Регрессия нужно сделать следующее: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ввести в окне редактирования Входной интервал Y диапазон зависимой переменной, что можно сделать, выделив нужный столбец </w:t>
      </w:r>
      <w:proofErr w:type="spellStart"/>
      <w:r w:rsidRPr="00900B1F">
        <w:rPr>
          <w:rFonts w:ascii="Times New Roman" w:hAnsi="Times New Roman" w:cs="Times New Roman"/>
          <w:sz w:val="24"/>
          <w:szCs w:val="24"/>
        </w:rPr>
        <w:t>y</w:t>
      </w:r>
      <w:r w:rsidRPr="00900B1F">
        <w:rPr>
          <w:rFonts w:ascii="Times New Roman" w:hAnsi="Times New Roman" w:cs="Times New Roman"/>
          <w:sz w:val="24"/>
          <w:szCs w:val="24"/>
          <w:vertAlign w:val="subscript"/>
        </w:rPr>
        <w:t>i</w:t>
      </w:r>
      <w:proofErr w:type="spellEnd"/>
      <w:r w:rsidRPr="00900B1F">
        <w:rPr>
          <w:rFonts w:ascii="Times New Roman" w:hAnsi="Times New Roman" w:cs="Times New Roman"/>
          <w:sz w:val="24"/>
          <w:szCs w:val="24"/>
        </w:rPr>
        <w:t xml:space="preserve"> таблицы исходных данных на листе </w:t>
      </w:r>
      <w:proofErr w:type="spellStart"/>
      <w:r w:rsidRPr="00900B1F">
        <w:rPr>
          <w:rFonts w:ascii="Times New Roman" w:hAnsi="Times New Roman" w:cs="Times New Roman"/>
          <w:sz w:val="24"/>
          <w:szCs w:val="24"/>
        </w:rPr>
        <w:t>Exel</w:t>
      </w:r>
      <w:proofErr w:type="spellEnd"/>
      <w:r w:rsidRPr="00900B1F">
        <w:rPr>
          <w:rFonts w:ascii="Times New Roman" w:hAnsi="Times New Roman" w:cs="Times New Roman"/>
          <w:sz w:val="24"/>
          <w:szCs w:val="24"/>
        </w:rPr>
        <w:t xml:space="preserve">;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ввести в окне редактирования Входной интервал X диапазон факторной переменной </w:t>
      </w:r>
      <w:proofErr w:type="spellStart"/>
      <w:r w:rsidRPr="00900B1F">
        <w:rPr>
          <w:rFonts w:ascii="Times New Roman" w:hAnsi="Times New Roman" w:cs="Times New Roman"/>
          <w:sz w:val="24"/>
          <w:szCs w:val="24"/>
        </w:rPr>
        <w:t>x</w:t>
      </w:r>
      <w:r w:rsidRPr="00900B1F">
        <w:rPr>
          <w:rFonts w:ascii="Times New Roman" w:hAnsi="Times New Roman" w:cs="Times New Roman"/>
          <w:sz w:val="24"/>
          <w:szCs w:val="24"/>
          <w:vertAlign w:val="subscript"/>
        </w:rPr>
        <w:t>i</w:t>
      </w:r>
      <w:proofErr w:type="spellEnd"/>
      <w:r w:rsidRPr="00900B1F">
        <w:rPr>
          <w:rFonts w:ascii="Times New Roman" w:hAnsi="Times New Roman" w:cs="Times New Roman"/>
          <w:sz w:val="24"/>
          <w:szCs w:val="24"/>
        </w:rPr>
        <w:t xml:space="preserve">;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-установить флажок Метки, если первая строка содержит название столбцов;</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-установить флажок Константа-ноль, если в уравнении регрессии отсутствует свободный член a;</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ввести в окне редактирования Выходной интервал номер свободной ячейки на рабочем столе (или выбрать новый лист);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нажать ОК. После этого на новом листе (или на выбранном месте листа) появятся таблицы с результатами работы режима </w:t>
      </w:r>
      <w:proofErr w:type="spellStart"/>
      <w:r w:rsidRPr="00900B1F">
        <w:rPr>
          <w:rFonts w:ascii="Times New Roman" w:hAnsi="Times New Roman" w:cs="Times New Roman"/>
          <w:sz w:val="24"/>
          <w:szCs w:val="24"/>
        </w:rPr>
        <w:t>Регресия</w:t>
      </w:r>
      <w:proofErr w:type="spellEnd"/>
      <w:r w:rsidRPr="00900B1F">
        <w:rPr>
          <w:rFonts w:ascii="Times New Roman" w:hAnsi="Times New Roman" w:cs="Times New Roman"/>
          <w:sz w:val="24"/>
          <w:szCs w:val="24"/>
        </w:rPr>
        <w:t>.</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Таблицы итогов работы режима Регрессия приведены для данной задачи на рис. 7.</w:t>
      </w:r>
    </w:p>
    <w:p w:rsidR="00B00065" w:rsidRPr="00900B1F" w:rsidRDefault="00C906B4" w:rsidP="00C423B7">
      <w:pPr>
        <w:pStyle w:val="a3"/>
        <w:spacing w:after="0" w:line="240" w:lineRule="auto"/>
        <w:ind w:left="0"/>
        <w:jc w:val="center"/>
        <w:rPr>
          <w:rFonts w:ascii="Times New Roman" w:hAnsi="Times New Roman" w:cs="Times New Roman"/>
          <w:sz w:val="24"/>
          <w:szCs w:val="24"/>
        </w:rPr>
      </w:pPr>
      <w:r w:rsidRPr="00900B1F">
        <w:rPr>
          <w:rFonts w:ascii="Times New Roman" w:hAnsi="Times New Roman" w:cs="Times New Roman"/>
          <w:noProof/>
          <w:sz w:val="24"/>
          <w:szCs w:val="24"/>
          <w:lang w:eastAsia="ru-RU"/>
        </w:rPr>
        <w:drawing>
          <wp:inline distT="0" distB="0" distL="0" distR="0">
            <wp:extent cx="5940425" cy="4338368"/>
            <wp:effectExtent l="0" t="0" r="3175"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4338368"/>
                    </a:xfrm>
                    <a:prstGeom prst="rect">
                      <a:avLst/>
                    </a:prstGeom>
                  </pic:spPr>
                </pic:pic>
              </a:graphicData>
            </a:graphic>
          </wp:inline>
        </w:drawing>
      </w:r>
    </w:p>
    <w:p w:rsidR="00C906B4" w:rsidRPr="00900B1F" w:rsidRDefault="00C906B4" w:rsidP="00575F02">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7. Результаты работы режима Регрессия.</w:t>
      </w:r>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Дадим краткую интерпретацию показателям, значения которых вычисляются в режиме Регрессия.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а) Регрессионная статистика: Сначала рассмотрим показатели, объединенные названием «Регрессионная статистика».</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Для удобства эта таблица представлена отдельно на рис. 8.</w:t>
      </w:r>
    </w:p>
    <w:p w:rsidR="00C906B4" w:rsidRPr="00900B1F" w:rsidRDefault="00C906B4" w:rsidP="00C423B7">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noProof/>
          <w:sz w:val="24"/>
          <w:szCs w:val="24"/>
          <w:lang w:eastAsia="ru-RU"/>
        </w:rPr>
        <w:lastRenderedPageBreak/>
        <w:drawing>
          <wp:inline distT="0" distB="0" distL="0" distR="0">
            <wp:extent cx="4267200" cy="18383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67200" cy="1838325"/>
                    </a:xfrm>
                    <a:prstGeom prst="rect">
                      <a:avLst/>
                    </a:prstGeom>
                  </pic:spPr>
                </pic:pic>
              </a:graphicData>
            </a:graphic>
          </wp:inline>
        </w:drawing>
      </w:r>
    </w:p>
    <w:p w:rsidR="00C906B4" w:rsidRPr="00900B1F" w:rsidRDefault="00C906B4" w:rsidP="00575F02">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8. Таблица «Регрессионная статистика»</w:t>
      </w:r>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Значения показателей, необходимых для ответов на вопросы задачи, округлим до трех знаков после запятой.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Множественный R – коэффициент парной линейной корреляции </w:t>
      </w:r>
      <w:proofErr w:type="spellStart"/>
      <w:r w:rsidRPr="00900B1F">
        <w:rPr>
          <w:rFonts w:ascii="Times New Roman" w:hAnsi="Times New Roman" w:cs="Times New Roman"/>
          <w:sz w:val="24"/>
          <w:szCs w:val="24"/>
        </w:rPr>
        <w:t>r</w:t>
      </w:r>
      <w:r w:rsidRPr="00900B1F">
        <w:rPr>
          <w:rFonts w:ascii="Times New Roman" w:hAnsi="Times New Roman" w:cs="Times New Roman"/>
          <w:sz w:val="24"/>
          <w:szCs w:val="24"/>
          <w:vertAlign w:val="subscript"/>
        </w:rPr>
        <w:t>xy</w:t>
      </w:r>
      <w:proofErr w:type="spellEnd"/>
      <w:r w:rsidRPr="00900B1F">
        <w:rPr>
          <w:rFonts w:ascii="Times New Roman" w:hAnsi="Times New Roman" w:cs="Times New Roman"/>
          <w:sz w:val="24"/>
          <w:szCs w:val="24"/>
        </w:rPr>
        <w:t xml:space="preserve"> = 0,968</w:t>
      </w:r>
      <w:proofErr w:type="gramStart"/>
      <w:r w:rsidRPr="00900B1F">
        <w:rPr>
          <w:rFonts w:ascii="Times New Roman" w:hAnsi="Times New Roman" w:cs="Times New Roman"/>
          <w:sz w:val="24"/>
          <w:szCs w:val="24"/>
        </w:rPr>
        <w:t xml:space="preserve"> ;</w:t>
      </w:r>
      <w:proofErr w:type="gramEnd"/>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R-квадра</w:t>
      </w:r>
      <w:proofErr w:type="gramStart"/>
      <w:r w:rsidRPr="00900B1F">
        <w:rPr>
          <w:rFonts w:ascii="Times New Roman" w:hAnsi="Times New Roman" w:cs="Times New Roman"/>
          <w:sz w:val="24"/>
          <w:szCs w:val="24"/>
        </w:rPr>
        <w:t>т-</w:t>
      </w:r>
      <w:proofErr w:type="gramEnd"/>
      <w:r w:rsidRPr="00900B1F">
        <w:rPr>
          <w:rFonts w:ascii="Times New Roman" w:hAnsi="Times New Roman" w:cs="Times New Roman"/>
          <w:sz w:val="24"/>
          <w:szCs w:val="24"/>
        </w:rPr>
        <w:t xml:space="preserve"> коэффициент детерминации r</w:t>
      </w:r>
      <w:r w:rsidRPr="00900B1F">
        <w:rPr>
          <w:rFonts w:ascii="Times New Roman" w:hAnsi="Times New Roman" w:cs="Times New Roman"/>
          <w:sz w:val="24"/>
          <w:szCs w:val="24"/>
          <w:vertAlign w:val="superscript"/>
        </w:rPr>
        <w:t>2</w:t>
      </w:r>
      <w:r w:rsidRPr="00900B1F">
        <w:rPr>
          <w:rFonts w:ascii="Times New Roman" w:hAnsi="Times New Roman" w:cs="Times New Roman"/>
          <w:sz w:val="24"/>
          <w:szCs w:val="24"/>
          <w:vertAlign w:val="subscript"/>
        </w:rPr>
        <w:t>xy</w:t>
      </w:r>
      <w:r w:rsidRPr="00900B1F">
        <w:rPr>
          <w:rFonts w:ascii="Times New Roman" w:hAnsi="Times New Roman" w:cs="Times New Roman"/>
          <w:sz w:val="24"/>
          <w:szCs w:val="24"/>
        </w:rPr>
        <w:t xml:space="preserve"> = 0,938;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Нормированный R-квадрат - приведенный коэффициент детерминации R</w:t>
      </w:r>
      <w:r w:rsidRPr="00900B1F">
        <w:rPr>
          <w:rFonts w:ascii="Times New Roman" w:hAnsi="Times New Roman" w:cs="Times New Roman"/>
          <w:sz w:val="24"/>
          <w:szCs w:val="24"/>
          <w:vertAlign w:val="superscript"/>
        </w:rPr>
        <w:t xml:space="preserve">2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Стандартная ошибка – оценка S для среднеквадратического отклонения Ϭ.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наблюдения – число наблюдений n = 10;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Значение коэффициента парной линейной корреляции говорит о высокой тесноте связи между результатным показателем и факторным.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Значение коэффициента детерминации можно выразить в процентах. Он показывает, что на 93.8% вариация результативного признака определяется вариацией факторного признака.</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б) Дисперсионный анализ: Показатели, объединенные названием «Дисперсионный анализ» для удобства представлены на рис. 9.</w:t>
      </w:r>
    </w:p>
    <w:p w:rsidR="00C906B4" w:rsidRPr="00900B1F" w:rsidRDefault="00C906B4" w:rsidP="00C423B7">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noProof/>
          <w:sz w:val="24"/>
          <w:szCs w:val="24"/>
          <w:lang w:eastAsia="ru-RU"/>
        </w:rPr>
        <w:drawing>
          <wp:inline distT="0" distB="0" distL="0" distR="0">
            <wp:extent cx="5162550" cy="1676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62550" cy="1676400"/>
                    </a:xfrm>
                    <a:prstGeom prst="rect">
                      <a:avLst/>
                    </a:prstGeom>
                  </pic:spPr>
                </pic:pic>
              </a:graphicData>
            </a:graphic>
          </wp:inline>
        </w:drawing>
      </w:r>
    </w:p>
    <w:p w:rsidR="00C906B4" w:rsidRPr="00900B1F" w:rsidRDefault="00C906B4" w:rsidP="00C423B7">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9. Таблица «Дисперсионный анализ»</w:t>
      </w:r>
    </w:p>
    <w:p w:rsidR="00C423B7" w:rsidRPr="00900B1F" w:rsidRDefault="00C423B7" w:rsidP="00C423B7">
      <w:pPr>
        <w:pStyle w:val="a3"/>
        <w:spacing w:after="0" w:line="240" w:lineRule="auto"/>
        <w:ind w:left="0" w:firstLine="709"/>
        <w:jc w:val="both"/>
        <w:rPr>
          <w:rFonts w:ascii="Times New Roman" w:hAnsi="Times New Roman" w:cs="Times New Roman"/>
          <w:sz w:val="24"/>
          <w:szCs w:val="24"/>
          <w:lang w:val="en-US"/>
        </w:rPr>
      </w:pP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столбец </w:t>
      </w:r>
      <w:proofErr w:type="spellStart"/>
      <w:r w:rsidRPr="00900B1F">
        <w:rPr>
          <w:rFonts w:ascii="Times New Roman" w:hAnsi="Times New Roman" w:cs="Times New Roman"/>
          <w:sz w:val="24"/>
          <w:szCs w:val="24"/>
        </w:rPr>
        <w:t>df</w:t>
      </w:r>
      <w:proofErr w:type="spellEnd"/>
      <w:r w:rsidRPr="00900B1F">
        <w:rPr>
          <w:rFonts w:ascii="Times New Roman" w:hAnsi="Times New Roman" w:cs="Times New Roman"/>
          <w:sz w:val="24"/>
          <w:szCs w:val="24"/>
        </w:rPr>
        <w:t xml:space="preserve"> – число степеней свободы для уравнения регрессии (строка Регрессия), для остаточной вариации (строка Остаток), и общая вариация (строка</w:t>
      </w:r>
      <w:proofErr w:type="gramStart"/>
      <w:r w:rsidRPr="00900B1F">
        <w:rPr>
          <w:rFonts w:ascii="Times New Roman" w:hAnsi="Times New Roman" w:cs="Times New Roman"/>
          <w:sz w:val="24"/>
          <w:szCs w:val="24"/>
        </w:rPr>
        <w:t xml:space="preserve"> И</w:t>
      </w:r>
      <w:proofErr w:type="gramEnd"/>
      <w:r w:rsidRPr="00900B1F">
        <w:rPr>
          <w:rFonts w:ascii="Times New Roman" w:hAnsi="Times New Roman" w:cs="Times New Roman"/>
          <w:sz w:val="24"/>
          <w:szCs w:val="24"/>
        </w:rPr>
        <w:t>того). Для строки Регрессия показатель равен m – числу параметров при переменной х; для строки Остаток – равен n-m-1; для строки</w:t>
      </w:r>
      <w:proofErr w:type="gramStart"/>
      <w:r w:rsidRPr="00900B1F">
        <w:rPr>
          <w:rFonts w:ascii="Times New Roman" w:hAnsi="Times New Roman" w:cs="Times New Roman"/>
          <w:sz w:val="24"/>
          <w:szCs w:val="24"/>
        </w:rPr>
        <w:t xml:space="preserve"> И</w:t>
      </w:r>
      <w:proofErr w:type="gramEnd"/>
      <w:r w:rsidRPr="00900B1F">
        <w:rPr>
          <w:rFonts w:ascii="Times New Roman" w:hAnsi="Times New Roman" w:cs="Times New Roman"/>
          <w:sz w:val="24"/>
          <w:szCs w:val="24"/>
        </w:rPr>
        <w:t>того (общая дисперсия) – n-1;</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 столбец SS содержит суммы квадратов отклонений: сумму квадратов отклонений теоретических данных от среднего значения (строка Регрессия), сумму квадратов отклонений фактических данных от теоретических (строка Остаток) и сумму квадратов отклонений фактических данных от среднего значения (</w:t>
      </w:r>
      <w:proofErr w:type="spellStart"/>
      <w:r w:rsidRPr="00900B1F">
        <w:rPr>
          <w:rFonts w:ascii="Times New Roman" w:hAnsi="Times New Roman" w:cs="Times New Roman"/>
          <w:sz w:val="24"/>
          <w:szCs w:val="24"/>
        </w:rPr>
        <w:t>строкаИтого</w:t>
      </w:r>
      <w:proofErr w:type="spellEnd"/>
      <w:r w:rsidRPr="00900B1F">
        <w:rPr>
          <w:rFonts w:ascii="Times New Roman" w:hAnsi="Times New Roman" w:cs="Times New Roman"/>
          <w:sz w:val="24"/>
          <w:szCs w:val="24"/>
        </w:rPr>
        <w:t>);</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 в столбце MS показаны дисперсии на одну степень свободы: объясненная (факторная) дисперсия (для строки Регрессия) и остаточная дисперсия (для строки Остаток); </w:t>
      </w:r>
    </w:p>
    <w:p w:rsidR="006F0271"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в столбце F показано расчетное значение F-критерия Фишера, которое сравнивают с табличным </w:t>
      </w:r>
      <w:r w:rsidR="006F0271" w:rsidRPr="00900B1F">
        <w:rPr>
          <w:rFonts w:ascii="Times New Roman" w:hAnsi="Times New Roman" w:cs="Times New Roman"/>
          <w:sz w:val="24"/>
          <w:szCs w:val="24"/>
        </w:rPr>
        <w:t xml:space="preserve">F </w:t>
      </w:r>
      <w:proofErr w:type="spellStart"/>
      <w:proofErr w:type="gramStart"/>
      <w:r w:rsidR="006F0271" w:rsidRPr="00900B1F">
        <w:rPr>
          <w:rFonts w:ascii="Times New Roman" w:hAnsi="Times New Roman" w:cs="Times New Roman"/>
          <w:sz w:val="24"/>
          <w:szCs w:val="24"/>
        </w:rPr>
        <w:t>табл</w:t>
      </w:r>
      <w:proofErr w:type="spellEnd"/>
      <w:proofErr w:type="gramEnd"/>
      <w:r w:rsidR="006F0271" w:rsidRPr="00900B1F">
        <w:rPr>
          <w:rFonts w:ascii="Times New Roman" w:hAnsi="Times New Roman" w:cs="Times New Roman"/>
          <w:sz w:val="24"/>
          <w:szCs w:val="24"/>
        </w:rPr>
        <w:t xml:space="preserve"> (</w:t>
      </w:r>
      <w:r w:rsidR="006F0271" w:rsidRPr="00900B1F">
        <w:rPr>
          <w:rFonts w:ascii="Times New Roman" w:hAnsi="Times New Roman" w:cs="Times New Roman"/>
          <w:sz w:val="24"/>
          <w:szCs w:val="24"/>
        </w:rPr>
        <w:sym w:font="Symbol" w:char="F061"/>
      </w:r>
      <w:r w:rsidR="006F0271" w:rsidRPr="00900B1F">
        <w:rPr>
          <w:rFonts w:ascii="Times New Roman" w:hAnsi="Times New Roman" w:cs="Times New Roman"/>
          <w:sz w:val="24"/>
          <w:szCs w:val="24"/>
        </w:rPr>
        <w:t>;k</w:t>
      </w:r>
      <w:r w:rsidR="006F0271" w:rsidRPr="00900B1F">
        <w:rPr>
          <w:rFonts w:ascii="Times New Roman" w:hAnsi="Times New Roman" w:cs="Times New Roman"/>
          <w:sz w:val="24"/>
          <w:szCs w:val="24"/>
          <w:vertAlign w:val="subscript"/>
        </w:rPr>
        <w:t>1</w:t>
      </w:r>
      <w:r w:rsidR="006F0271" w:rsidRPr="00900B1F">
        <w:rPr>
          <w:rFonts w:ascii="Times New Roman" w:hAnsi="Times New Roman" w:cs="Times New Roman"/>
          <w:sz w:val="24"/>
          <w:szCs w:val="24"/>
        </w:rPr>
        <w:t>; k</w:t>
      </w:r>
      <w:r w:rsidR="006F0271" w:rsidRPr="00900B1F">
        <w:rPr>
          <w:rFonts w:ascii="Times New Roman" w:hAnsi="Times New Roman" w:cs="Times New Roman"/>
          <w:sz w:val="24"/>
          <w:szCs w:val="24"/>
          <w:vertAlign w:val="subscript"/>
        </w:rPr>
        <w:t>2</w:t>
      </w:r>
      <w:r w:rsidR="006F0271" w:rsidRPr="00900B1F">
        <w:rPr>
          <w:rFonts w:ascii="Times New Roman" w:hAnsi="Times New Roman" w:cs="Times New Roman"/>
          <w:sz w:val="24"/>
          <w:szCs w:val="24"/>
        </w:rPr>
        <w:t xml:space="preserve"> ) </w:t>
      </w:r>
      <w:r w:rsidRPr="00900B1F">
        <w:rPr>
          <w:rFonts w:ascii="Times New Roman" w:hAnsi="Times New Roman" w:cs="Times New Roman"/>
          <w:sz w:val="24"/>
          <w:szCs w:val="24"/>
        </w:rPr>
        <w:t>при уровне значимости</w:t>
      </w:r>
      <w:r w:rsidR="006F0271" w:rsidRPr="00900B1F">
        <w:rPr>
          <w:rFonts w:ascii="Times New Roman" w:hAnsi="Times New Roman" w:cs="Times New Roman"/>
          <w:sz w:val="24"/>
          <w:szCs w:val="24"/>
        </w:rPr>
        <w:sym w:font="Symbol" w:char="F061"/>
      </w:r>
      <w:r w:rsidRPr="00900B1F">
        <w:rPr>
          <w:rFonts w:ascii="Times New Roman" w:hAnsi="Times New Roman" w:cs="Times New Roman"/>
          <w:sz w:val="24"/>
          <w:szCs w:val="24"/>
        </w:rPr>
        <w:t xml:space="preserve"> и степенях свободы </w:t>
      </w:r>
      <w:r w:rsidR="006F0271" w:rsidRPr="00900B1F">
        <w:rPr>
          <w:rFonts w:ascii="Times New Roman" w:hAnsi="Times New Roman" w:cs="Times New Roman"/>
          <w:sz w:val="24"/>
          <w:szCs w:val="24"/>
        </w:rPr>
        <w:t>k</w:t>
      </w:r>
      <w:r w:rsidR="006F0271" w:rsidRPr="00900B1F">
        <w:rPr>
          <w:rFonts w:ascii="Times New Roman" w:hAnsi="Times New Roman" w:cs="Times New Roman"/>
          <w:sz w:val="24"/>
          <w:szCs w:val="24"/>
          <w:vertAlign w:val="subscript"/>
        </w:rPr>
        <w:t>1</w:t>
      </w:r>
      <w:r w:rsidR="006F0271" w:rsidRPr="00900B1F">
        <w:rPr>
          <w:rFonts w:ascii="Times New Roman" w:hAnsi="Times New Roman" w:cs="Times New Roman"/>
          <w:sz w:val="24"/>
          <w:szCs w:val="24"/>
        </w:rPr>
        <w:t>= m и k</w:t>
      </w:r>
      <w:r w:rsidR="006F0271" w:rsidRPr="00900B1F">
        <w:rPr>
          <w:rFonts w:ascii="Times New Roman" w:hAnsi="Times New Roman" w:cs="Times New Roman"/>
          <w:sz w:val="24"/>
          <w:szCs w:val="24"/>
          <w:vertAlign w:val="subscript"/>
        </w:rPr>
        <w:t>2</w:t>
      </w:r>
      <w:r w:rsidR="006F0271" w:rsidRPr="00900B1F">
        <w:rPr>
          <w:rFonts w:ascii="Times New Roman" w:hAnsi="Times New Roman" w:cs="Times New Roman"/>
          <w:sz w:val="24"/>
          <w:szCs w:val="24"/>
        </w:rPr>
        <w:t xml:space="preserve">=n-m-1 </w:t>
      </w:r>
      <w:r w:rsidRPr="00900B1F">
        <w:rPr>
          <w:rFonts w:ascii="Times New Roman" w:hAnsi="Times New Roman" w:cs="Times New Roman"/>
          <w:sz w:val="24"/>
          <w:szCs w:val="24"/>
        </w:rPr>
        <w:t xml:space="preserve">и . При этом, если фактическое значение </w:t>
      </w:r>
      <w:r w:rsidR="006F0271" w:rsidRPr="00900B1F">
        <w:rPr>
          <w:rFonts w:ascii="Times New Roman" w:hAnsi="Times New Roman" w:cs="Times New Roman"/>
          <w:sz w:val="24"/>
          <w:szCs w:val="24"/>
        </w:rPr>
        <w:t>F-</w:t>
      </w:r>
      <w:r w:rsidRPr="00900B1F">
        <w:rPr>
          <w:rFonts w:ascii="Times New Roman" w:hAnsi="Times New Roman" w:cs="Times New Roman"/>
          <w:sz w:val="24"/>
          <w:szCs w:val="24"/>
        </w:rPr>
        <w:t xml:space="preserve">критерия больше табличного, </w:t>
      </w:r>
      <w:r w:rsidRPr="00900B1F">
        <w:rPr>
          <w:rFonts w:ascii="Times New Roman" w:hAnsi="Times New Roman" w:cs="Times New Roman"/>
          <w:sz w:val="24"/>
          <w:szCs w:val="24"/>
        </w:rPr>
        <w:lastRenderedPageBreak/>
        <w:t xml:space="preserve">то признается статистическая значимость уравнения в целом. Таблица значений F-критерия Фишера при уровне значимости </w:t>
      </w:r>
      <w:r w:rsidRPr="00900B1F">
        <w:rPr>
          <w:rFonts w:ascii="Times New Roman" w:hAnsi="Times New Roman" w:cs="Times New Roman"/>
          <w:sz w:val="24"/>
          <w:szCs w:val="24"/>
        </w:rPr>
        <w:sym w:font="Symbol" w:char="F061"/>
      </w:r>
      <w:r w:rsidRPr="00900B1F">
        <w:rPr>
          <w:rFonts w:ascii="Times New Roman" w:hAnsi="Times New Roman" w:cs="Times New Roman"/>
          <w:sz w:val="24"/>
          <w:szCs w:val="24"/>
        </w:rPr>
        <w:t xml:space="preserve"> = 0,05 приведена в Приложении 1; </w:t>
      </w:r>
    </w:p>
    <w:p w:rsidR="006F0271"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в столбце значимость F показано значение уровня значимости, соответствующее вычисленной величине F-критерия и равное вероятности того, что расчетное значение F-критерия меньше или равно </w:t>
      </w:r>
      <w:proofErr w:type="gramStart"/>
      <w:r w:rsidRPr="00900B1F">
        <w:rPr>
          <w:rFonts w:ascii="Times New Roman" w:hAnsi="Times New Roman" w:cs="Times New Roman"/>
          <w:sz w:val="24"/>
          <w:szCs w:val="24"/>
        </w:rPr>
        <w:t>табличному</w:t>
      </w:r>
      <w:proofErr w:type="gramEnd"/>
      <w:r w:rsidRPr="00900B1F">
        <w:rPr>
          <w:rFonts w:ascii="Times New Roman" w:hAnsi="Times New Roman" w:cs="Times New Roman"/>
          <w:sz w:val="24"/>
          <w:szCs w:val="24"/>
        </w:rPr>
        <w:t xml:space="preserve">. Если вероятность меньше уровня значимости </w:t>
      </w:r>
      <w:r w:rsidR="006F0271" w:rsidRPr="00900B1F">
        <w:rPr>
          <w:rFonts w:ascii="Times New Roman" w:hAnsi="Times New Roman" w:cs="Times New Roman"/>
          <w:sz w:val="24"/>
          <w:szCs w:val="24"/>
        </w:rPr>
        <w:sym w:font="Symbol" w:char="F061"/>
      </w:r>
      <w:r w:rsidRPr="00900B1F">
        <w:rPr>
          <w:rFonts w:ascii="Times New Roman" w:hAnsi="Times New Roman" w:cs="Times New Roman"/>
          <w:sz w:val="24"/>
          <w:szCs w:val="24"/>
        </w:rPr>
        <w:t xml:space="preserve">(обычно </w:t>
      </w:r>
      <w:r w:rsidRPr="00900B1F">
        <w:rPr>
          <w:rFonts w:ascii="Times New Roman" w:hAnsi="Times New Roman" w:cs="Times New Roman"/>
          <w:sz w:val="24"/>
          <w:szCs w:val="24"/>
        </w:rPr>
        <w:sym w:font="Symbol" w:char="F061"/>
      </w:r>
      <w:r w:rsidRPr="00900B1F">
        <w:rPr>
          <w:rFonts w:ascii="Times New Roman" w:hAnsi="Times New Roman" w:cs="Times New Roman"/>
          <w:sz w:val="24"/>
          <w:szCs w:val="24"/>
        </w:rPr>
        <w:t xml:space="preserve"> = 0,05</w:t>
      </w:r>
      <w:proofErr w:type="gramStart"/>
      <w:r w:rsidRPr="00900B1F">
        <w:rPr>
          <w:rFonts w:ascii="Times New Roman" w:hAnsi="Times New Roman" w:cs="Times New Roman"/>
          <w:sz w:val="24"/>
          <w:szCs w:val="24"/>
        </w:rPr>
        <w:t xml:space="preserve"> )</w:t>
      </w:r>
      <w:proofErr w:type="gramEnd"/>
      <w:r w:rsidRPr="00900B1F">
        <w:rPr>
          <w:rFonts w:ascii="Times New Roman" w:hAnsi="Times New Roman" w:cs="Times New Roman"/>
          <w:sz w:val="24"/>
          <w:szCs w:val="24"/>
        </w:rPr>
        <w:t xml:space="preserve">, то построенная регрессия является значимой; </w:t>
      </w:r>
    </w:p>
    <w:p w:rsidR="00C906B4" w:rsidRPr="00900B1F" w:rsidRDefault="00C906B4"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в) Перейдем к следующей группе показателей, объединенных в таблице, показанной на рис. 10.</w:t>
      </w:r>
    </w:p>
    <w:p w:rsidR="00B00065" w:rsidRPr="00900B1F" w:rsidRDefault="006F0271" w:rsidP="00C423B7">
      <w:pPr>
        <w:pStyle w:val="a3"/>
        <w:spacing w:after="0" w:line="240" w:lineRule="auto"/>
        <w:ind w:left="0"/>
        <w:jc w:val="center"/>
        <w:rPr>
          <w:rFonts w:ascii="Times New Roman" w:hAnsi="Times New Roman" w:cs="Times New Roman"/>
          <w:b/>
          <w:sz w:val="24"/>
          <w:szCs w:val="24"/>
        </w:rPr>
      </w:pPr>
      <w:r w:rsidRPr="00900B1F">
        <w:rPr>
          <w:rFonts w:ascii="Times New Roman" w:hAnsi="Times New Roman" w:cs="Times New Roman"/>
          <w:b/>
          <w:noProof/>
          <w:sz w:val="24"/>
          <w:szCs w:val="24"/>
          <w:lang w:eastAsia="ru-RU"/>
        </w:rPr>
        <w:drawing>
          <wp:inline distT="0" distB="0" distL="0" distR="0">
            <wp:extent cx="5705475" cy="1390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05475" cy="1390650"/>
                    </a:xfrm>
                    <a:prstGeom prst="rect">
                      <a:avLst/>
                    </a:prstGeom>
                  </pic:spPr>
                </pic:pic>
              </a:graphicData>
            </a:graphic>
          </wp:inline>
        </w:drawing>
      </w:r>
    </w:p>
    <w:p w:rsidR="006F0271" w:rsidRPr="00900B1F" w:rsidRDefault="006F0271" w:rsidP="00C423B7">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10. Продолжение результатов работы режима Регрессия</w:t>
      </w:r>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Приведенная на рис. 10 таблица включает, кроме оценок параметров, также их среднеквадратические ошибки, вероятности ошибочного решения (P-значение), нижние и верхние интервальные оценки параметров с вероятностью 95%. </w:t>
      </w:r>
    </w:p>
    <w:p w:rsidR="006F0271" w:rsidRPr="00900B1F" w:rsidRDefault="006F0271" w:rsidP="00C423B7">
      <w:pPr>
        <w:pStyle w:val="a3"/>
        <w:spacing w:after="0" w:line="240" w:lineRule="auto"/>
        <w:ind w:left="0" w:firstLine="709"/>
        <w:jc w:val="both"/>
        <w:rPr>
          <w:rFonts w:ascii="Times New Roman" w:hAnsi="Times New Roman" w:cs="Times New Roman"/>
          <w:b/>
          <w:sz w:val="24"/>
          <w:szCs w:val="24"/>
        </w:rPr>
      </w:pPr>
      <w:r w:rsidRPr="00900B1F">
        <w:rPr>
          <w:rFonts w:ascii="Times New Roman" w:hAnsi="Times New Roman" w:cs="Times New Roman"/>
          <w:sz w:val="24"/>
          <w:szCs w:val="24"/>
        </w:rPr>
        <w:t xml:space="preserve">В столбце Коэффициенты показаны значения коэффициентов уравнения регрессии. В строке Y-пересечение – представлено значение параметра a, в строке Переменная </w:t>
      </w:r>
      <w:proofErr w:type="spellStart"/>
      <w:r w:rsidRPr="00900B1F">
        <w:rPr>
          <w:rFonts w:ascii="Times New Roman" w:hAnsi="Times New Roman" w:cs="Times New Roman"/>
          <w:sz w:val="24"/>
          <w:szCs w:val="24"/>
        </w:rPr>
        <w:t>x</w:t>
      </w:r>
      <w:r w:rsidRPr="00900B1F">
        <w:rPr>
          <w:rFonts w:ascii="Times New Roman" w:hAnsi="Times New Roman" w:cs="Times New Roman"/>
          <w:sz w:val="24"/>
          <w:szCs w:val="24"/>
          <w:vertAlign w:val="subscript"/>
        </w:rPr>
        <w:t>i</w:t>
      </w:r>
      <w:proofErr w:type="spellEnd"/>
      <w:r w:rsidRPr="00900B1F">
        <w:rPr>
          <w:rFonts w:ascii="Times New Roman" w:hAnsi="Times New Roman" w:cs="Times New Roman"/>
          <w:sz w:val="24"/>
          <w:szCs w:val="24"/>
        </w:rPr>
        <w:t xml:space="preserve"> – значение параметра b. Полученное уравнение регрессии имеет вид:</w:t>
      </w:r>
    </w:p>
    <w:p w:rsidR="006F0271" w:rsidRPr="00900B1F" w:rsidRDefault="006F0271" w:rsidP="00C423B7">
      <w:pPr>
        <w:pStyle w:val="a3"/>
        <w:spacing w:after="0" w:line="240" w:lineRule="auto"/>
        <w:ind w:left="0" w:firstLine="709"/>
        <w:jc w:val="both"/>
        <w:rPr>
          <w:rFonts w:ascii="Times New Roman" w:hAnsi="Times New Roman" w:cs="Times New Roman"/>
          <w:b/>
          <w:sz w:val="24"/>
          <w:szCs w:val="24"/>
        </w:rPr>
      </w:pPr>
      <w:r w:rsidRPr="00900B1F">
        <w:rPr>
          <w:rFonts w:ascii="Times New Roman" w:hAnsi="Times New Roman" w:cs="Times New Roman"/>
          <w:b/>
          <w:noProof/>
          <w:sz w:val="24"/>
          <w:szCs w:val="24"/>
          <w:lang w:eastAsia="ru-RU"/>
        </w:rPr>
        <w:drawing>
          <wp:inline distT="0" distB="0" distL="0" distR="0">
            <wp:extent cx="1857375" cy="3143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57375" cy="314325"/>
                    </a:xfrm>
                    <a:prstGeom prst="rect">
                      <a:avLst/>
                    </a:prstGeom>
                  </pic:spPr>
                </pic:pic>
              </a:graphicData>
            </a:graphic>
          </wp:inline>
        </w:drawing>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В столбце Стандартная ошибка представлены значения стандартных ошибок для параметров регрессии; </w:t>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В столбце t-статистика – значения статистик Стьюдента, рассчитанные для соответствующих параметров регрессии. Фактические (расчетные) значения сравнивают с </w:t>
      </w:r>
      <w:proofErr w:type="gramStart"/>
      <w:r w:rsidRPr="00900B1F">
        <w:rPr>
          <w:rFonts w:ascii="Times New Roman" w:hAnsi="Times New Roman" w:cs="Times New Roman"/>
          <w:sz w:val="24"/>
          <w:szCs w:val="24"/>
        </w:rPr>
        <w:t>табличными</w:t>
      </w:r>
      <w:proofErr w:type="gramEnd"/>
      <w:r w:rsidRPr="00900B1F">
        <w:rPr>
          <w:rFonts w:ascii="Times New Roman" w:hAnsi="Times New Roman" w:cs="Times New Roman"/>
          <w:sz w:val="24"/>
          <w:szCs w:val="24"/>
        </w:rPr>
        <w:t>, если фактическое значение больше табличного, то признается статистическая значимость параметра;</w:t>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В столбце P-значение содержатся вероятности случайных событий </w:t>
      </w:r>
      <w:proofErr w:type="spellStart"/>
      <w:r w:rsidRPr="00900B1F">
        <w:rPr>
          <w:rFonts w:ascii="Times New Roman" w:hAnsi="Times New Roman" w:cs="Times New Roman"/>
          <w:sz w:val="24"/>
          <w:szCs w:val="24"/>
        </w:rPr>
        <w:t>непревышения</w:t>
      </w:r>
      <w:proofErr w:type="spellEnd"/>
      <w:r w:rsidRPr="00900B1F">
        <w:rPr>
          <w:rFonts w:ascii="Times New Roman" w:hAnsi="Times New Roman" w:cs="Times New Roman"/>
          <w:sz w:val="24"/>
          <w:szCs w:val="24"/>
        </w:rPr>
        <w:t xml:space="preserve"> расчетной статистикой Стьюдента для соответствующего параметра регрессии табличного значения. Если эта вероятность меньше уровня значимости </w:t>
      </w:r>
      <w:r w:rsidRPr="00900B1F">
        <w:rPr>
          <w:rFonts w:ascii="Times New Roman" w:hAnsi="Times New Roman" w:cs="Times New Roman"/>
          <w:sz w:val="24"/>
          <w:szCs w:val="24"/>
        </w:rPr>
        <w:sym w:font="Symbol" w:char="F061"/>
      </w:r>
      <w:r w:rsidRPr="00900B1F">
        <w:rPr>
          <w:rFonts w:ascii="Times New Roman" w:hAnsi="Times New Roman" w:cs="Times New Roman"/>
          <w:sz w:val="24"/>
          <w:szCs w:val="24"/>
        </w:rPr>
        <w:t xml:space="preserve">(обычно </w:t>
      </w:r>
      <w:r w:rsidRPr="00900B1F">
        <w:rPr>
          <w:rFonts w:ascii="Times New Roman" w:hAnsi="Times New Roman" w:cs="Times New Roman"/>
          <w:sz w:val="24"/>
          <w:szCs w:val="24"/>
        </w:rPr>
        <w:sym w:font="Symbol" w:char="F061"/>
      </w:r>
      <w:r w:rsidRPr="00900B1F">
        <w:rPr>
          <w:rFonts w:ascii="Times New Roman" w:hAnsi="Times New Roman" w:cs="Times New Roman"/>
          <w:sz w:val="24"/>
          <w:szCs w:val="24"/>
        </w:rPr>
        <w:t xml:space="preserve"> = 0,05</w:t>
      </w:r>
      <w:proofErr w:type="gramStart"/>
      <w:r w:rsidRPr="00900B1F">
        <w:rPr>
          <w:rFonts w:ascii="Times New Roman" w:hAnsi="Times New Roman" w:cs="Times New Roman"/>
          <w:sz w:val="24"/>
          <w:szCs w:val="24"/>
        </w:rPr>
        <w:t xml:space="preserve"> )</w:t>
      </w:r>
      <w:proofErr w:type="gramEnd"/>
      <w:r w:rsidRPr="00900B1F">
        <w:rPr>
          <w:rFonts w:ascii="Times New Roman" w:hAnsi="Times New Roman" w:cs="Times New Roman"/>
          <w:sz w:val="24"/>
          <w:szCs w:val="24"/>
        </w:rPr>
        <w:t xml:space="preserve">, то принимается гипотеза о значимости соответствующего коэффициента регрессии. </w:t>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Табличное значение t-критерия Стьюдента находят по таблице при </w:t>
      </w:r>
      <w:r w:rsidRPr="00900B1F">
        <w:rPr>
          <w:rFonts w:ascii="Times New Roman" w:hAnsi="Times New Roman" w:cs="Times New Roman"/>
          <w:sz w:val="24"/>
          <w:szCs w:val="24"/>
        </w:rPr>
        <w:sym w:font="Symbol" w:char="F061"/>
      </w:r>
      <w:r w:rsidRPr="00900B1F">
        <w:rPr>
          <w:rFonts w:ascii="Times New Roman" w:hAnsi="Times New Roman" w:cs="Times New Roman"/>
          <w:sz w:val="24"/>
          <w:szCs w:val="24"/>
        </w:rPr>
        <w:t xml:space="preserve"> = 0,05 и числе степеней свободы n − 2. </w:t>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Таблица критических значений t -критерия Стьюдента при уровне значимости 0,10; 0,05; 0,01 приведена в Приложении 1;</w:t>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 Столбцы Нижние 95% и Верхние 95% - содержат соответственно нижние и верхние интервалы для оцениваемых параметров a и b.</w:t>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г) ВЫВОД ОСТАТКА – группа показателей, объединенных в таблице, представленной на рис. 11.</w:t>
      </w:r>
    </w:p>
    <w:p w:rsidR="006F0271" w:rsidRPr="00900B1F" w:rsidRDefault="006F0271" w:rsidP="00C423B7">
      <w:pPr>
        <w:pStyle w:val="a3"/>
        <w:spacing w:after="0" w:line="240" w:lineRule="auto"/>
        <w:ind w:left="0" w:firstLine="709"/>
        <w:jc w:val="center"/>
        <w:rPr>
          <w:rFonts w:ascii="Times New Roman" w:hAnsi="Times New Roman" w:cs="Times New Roman"/>
          <w:b/>
          <w:sz w:val="24"/>
          <w:szCs w:val="24"/>
        </w:rPr>
      </w:pPr>
      <w:r w:rsidRPr="00900B1F">
        <w:rPr>
          <w:rFonts w:ascii="Times New Roman" w:hAnsi="Times New Roman" w:cs="Times New Roman"/>
          <w:b/>
          <w:noProof/>
          <w:sz w:val="24"/>
          <w:szCs w:val="24"/>
          <w:lang w:eastAsia="ru-RU"/>
        </w:rPr>
        <w:lastRenderedPageBreak/>
        <w:drawing>
          <wp:inline distT="0" distB="0" distL="0" distR="0">
            <wp:extent cx="3295650" cy="2809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95650" cy="2809875"/>
                    </a:xfrm>
                    <a:prstGeom prst="rect">
                      <a:avLst/>
                    </a:prstGeom>
                  </pic:spPr>
                </pic:pic>
              </a:graphicData>
            </a:graphic>
          </wp:inline>
        </w:drawing>
      </w:r>
    </w:p>
    <w:p w:rsidR="006F0271" w:rsidRPr="00900B1F" w:rsidRDefault="006F0271" w:rsidP="00C423B7">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11. Таблица ВЫВОД ОСТАТКА</w:t>
      </w:r>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Данная таблица выводится, если в диалоговом окне режима Регрессия был задан параметр Остатки. </w:t>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Столбец Наблюдение – содержит номера наблюдений; </w:t>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Столбец </w:t>
      </w:r>
      <w:proofErr w:type="gramStart"/>
      <w:r w:rsidRPr="00900B1F">
        <w:rPr>
          <w:rFonts w:ascii="Times New Roman" w:hAnsi="Times New Roman" w:cs="Times New Roman"/>
          <w:sz w:val="24"/>
          <w:szCs w:val="24"/>
        </w:rPr>
        <w:t>Предсказанное</w:t>
      </w:r>
      <w:proofErr w:type="gramEnd"/>
      <w:r w:rsidRPr="00900B1F">
        <w:rPr>
          <w:rFonts w:ascii="Times New Roman" w:hAnsi="Times New Roman" w:cs="Times New Roman"/>
          <w:sz w:val="24"/>
          <w:szCs w:val="24"/>
        </w:rPr>
        <w:t xml:space="preserve"> Y – содержит значения </w:t>
      </w:r>
      <w:proofErr w:type="spellStart"/>
      <w:r w:rsidRPr="00900B1F">
        <w:rPr>
          <w:rFonts w:ascii="Times New Roman" w:hAnsi="Times New Roman" w:cs="Times New Roman"/>
          <w:sz w:val="24"/>
          <w:szCs w:val="24"/>
        </w:rPr>
        <w:t>ý</w:t>
      </w:r>
      <w:r w:rsidRPr="00900B1F">
        <w:rPr>
          <w:rFonts w:ascii="Times New Roman" w:hAnsi="Times New Roman" w:cs="Times New Roman"/>
          <w:sz w:val="24"/>
          <w:szCs w:val="24"/>
          <w:vertAlign w:val="subscript"/>
        </w:rPr>
        <w:t>i</w:t>
      </w:r>
      <w:proofErr w:type="spellEnd"/>
      <w:r w:rsidRPr="00900B1F">
        <w:rPr>
          <w:rFonts w:ascii="Times New Roman" w:hAnsi="Times New Roman" w:cs="Times New Roman"/>
          <w:sz w:val="24"/>
          <w:szCs w:val="24"/>
        </w:rPr>
        <w:t xml:space="preserve">, вычисленные по построенному уравнению регрессии; </w:t>
      </w:r>
    </w:p>
    <w:p w:rsidR="006F0271" w:rsidRPr="00900B1F" w:rsidRDefault="006F0271"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Столбец Остатки – включает значения остатков  </w:t>
      </w:r>
      <w:proofErr w:type="spellStart"/>
      <w:r w:rsidRPr="00900B1F">
        <w:rPr>
          <w:rFonts w:ascii="Times New Roman" w:hAnsi="Times New Roman" w:cs="Times New Roman"/>
          <w:sz w:val="24"/>
          <w:szCs w:val="24"/>
        </w:rPr>
        <w:t>y</w:t>
      </w:r>
      <w:r w:rsidRPr="00900B1F">
        <w:rPr>
          <w:rFonts w:ascii="Times New Roman" w:hAnsi="Times New Roman" w:cs="Times New Roman"/>
          <w:sz w:val="24"/>
          <w:szCs w:val="24"/>
          <w:vertAlign w:val="subscript"/>
        </w:rPr>
        <w:t>i</w:t>
      </w:r>
      <w:r w:rsidRPr="00900B1F">
        <w:rPr>
          <w:rFonts w:ascii="Times New Roman" w:hAnsi="Times New Roman" w:cs="Times New Roman"/>
          <w:sz w:val="24"/>
          <w:szCs w:val="24"/>
        </w:rPr>
        <w:t>−ý</w:t>
      </w:r>
      <w:r w:rsidRPr="00900B1F">
        <w:rPr>
          <w:rFonts w:ascii="Times New Roman" w:hAnsi="Times New Roman" w:cs="Times New Roman"/>
          <w:sz w:val="24"/>
          <w:szCs w:val="24"/>
          <w:vertAlign w:val="subscript"/>
        </w:rPr>
        <w:t>i</w:t>
      </w:r>
      <w:proofErr w:type="spellEnd"/>
    </w:p>
    <w:p w:rsidR="00C423B7" w:rsidRPr="00900B1F" w:rsidRDefault="00C423B7"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Если в диалоговом окне режима Регрессия был задан параметр График подбора, будет построен точечный график предсказанных по построенной регрессии значений </w:t>
      </w:r>
      <w:proofErr w:type="spellStart"/>
      <w:r w:rsidRPr="00900B1F">
        <w:rPr>
          <w:rFonts w:ascii="Times New Roman" w:hAnsi="Times New Roman" w:cs="Times New Roman"/>
          <w:sz w:val="24"/>
          <w:szCs w:val="24"/>
        </w:rPr>
        <w:t>ý</w:t>
      </w:r>
      <w:r w:rsidRPr="00900B1F">
        <w:rPr>
          <w:rFonts w:ascii="Times New Roman" w:hAnsi="Times New Roman" w:cs="Times New Roman"/>
          <w:sz w:val="24"/>
          <w:szCs w:val="24"/>
          <w:vertAlign w:val="subscript"/>
        </w:rPr>
        <w:t>i</w:t>
      </w:r>
      <w:proofErr w:type="spellEnd"/>
      <w:r w:rsidRPr="00900B1F">
        <w:rPr>
          <w:rFonts w:ascii="Times New Roman" w:hAnsi="Times New Roman" w:cs="Times New Roman"/>
          <w:sz w:val="24"/>
          <w:szCs w:val="24"/>
        </w:rPr>
        <w:t xml:space="preserve">  от значений переменных </w:t>
      </w:r>
      <w:proofErr w:type="spellStart"/>
      <w:r w:rsidRPr="00900B1F">
        <w:rPr>
          <w:rFonts w:ascii="Times New Roman" w:hAnsi="Times New Roman" w:cs="Times New Roman"/>
          <w:sz w:val="24"/>
          <w:szCs w:val="24"/>
        </w:rPr>
        <w:t>x</w:t>
      </w:r>
      <w:r w:rsidRPr="00900B1F">
        <w:rPr>
          <w:rFonts w:ascii="Times New Roman" w:hAnsi="Times New Roman" w:cs="Times New Roman"/>
          <w:sz w:val="24"/>
          <w:szCs w:val="24"/>
          <w:vertAlign w:val="subscript"/>
        </w:rPr>
        <w:t>j</w:t>
      </w:r>
      <w:proofErr w:type="spellEnd"/>
      <w:r w:rsidRPr="00900B1F">
        <w:rPr>
          <w:rFonts w:ascii="Times New Roman" w:hAnsi="Times New Roman" w:cs="Times New Roman"/>
          <w:sz w:val="24"/>
          <w:szCs w:val="24"/>
        </w:rPr>
        <w:t>, j=1,…,</w:t>
      </w:r>
      <w:proofErr w:type="spellStart"/>
      <w:r w:rsidRPr="00900B1F">
        <w:rPr>
          <w:rFonts w:ascii="Times New Roman" w:hAnsi="Times New Roman" w:cs="Times New Roman"/>
          <w:sz w:val="24"/>
          <w:szCs w:val="24"/>
        </w:rPr>
        <w:t>m</w:t>
      </w:r>
      <w:proofErr w:type="spellEnd"/>
      <w:r w:rsidRPr="00900B1F">
        <w:rPr>
          <w:rFonts w:ascii="Times New Roman" w:hAnsi="Times New Roman" w:cs="Times New Roman"/>
          <w:sz w:val="24"/>
          <w:szCs w:val="24"/>
        </w:rPr>
        <w:t xml:space="preserve">. На этом же графике есть точки исходных наблюдений из условия задачи. </w:t>
      </w:r>
    </w:p>
    <w:p w:rsidR="00C423B7" w:rsidRPr="00900B1F" w:rsidRDefault="00C423B7"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Для парной регрессии, построенной в ходе решения рассматриваемой задачи, полученный график представлен на рис. 12.</w:t>
      </w:r>
    </w:p>
    <w:p w:rsidR="00C423B7" w:rsidRPr="00900B1F" w:rsidRDefault="00C423B7" w:rsidP="00C423B7">
      <w:pPr>
        <w:pStyle w:val="a3"/>
        <w:spacing w:after="0" w:line="240" w:lineRule="auto"/>
        <w:ind w:left="0"/>
        <w:jc w:val="both"/>
        <w:rPr>
          <w:rFonts w:ascii="Times New Roman" w:hAnsi="Times New Roman" w:cs="Times New Roman"/>
          <w:sz w:val="24"/>
          <w:szCs w:val="24"/>
        </w:rPr>
      </w:pPr>
      <w:r w:rsidRPr="00900B1F">
        <w:rPr>
          <w:rFonts w:ascii="Times New Roman" w:hAnsi="Times New Roman" w:cs="Times New Roman"/>
          <w:noProof/>
          <w:sz w:val="24"/>
          <w:szCs w:val="24"/>
          <w:lang w:eastAsia="ru-RU"/>
        </w:rPr>
        <w:drawing>
          <wp:inline distT="0" distB="0" distL="0" distR="0">
            <wp:extent cx="5857875" cy="32004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57875" cy="3200400"/>
                    </a:xfrm>
                    <a:prstGeom prst="rect">
                      <a:avLst/>
                    </a:prstGeom>
                  </pic:spPr>
                </pic:pic>
              </a:graphicData>
            </a:graphic>
          </wp:inline>
        </w:drawing>
      </w:r>
    </w:p>
    <w:p w:rsidR="006F0271" w:rsidRPr="00900B1F" w:rsidRDefault="00C423B7" w:rsidP="00C423B7">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12. Графическое представление линии парной линейной регрессии для задачи Примера 1 и наблюдаемых значений</w:t>
      </w:r>
    </w:p>
    <w:p w:rsidR="00C423B7" w:rsidRPr="00900B1F" w:rsidRDefault="00C423B7" w:rsidP="00C423B7">
      <w:pPr>
        <w:pStyle w:val="a3"/>
        <w:spacing w:after="0" w:line="240" w:lineRule="auto"/>
        <w:ind w:left="0" w:firstLine="709"/>
        <w:jc w:val="both"/>
        <w:rPr>
          <w:rFonts w:ascii="Times New Roman" w:hAnsi="Times New Roman" w:cs="Times New Roman"/>
          <w:sz w:val="24"/>
          <w:szCs w:val="24"/>
        </w:rPr>
      </w:pPr>
    </w:p>
    <w:p w:rsidR="00C423B7" w:rsidRPr="00900B1F" w:rsidRDefault="00C423B7"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lastRenderedPageBreak/>
        <w:t>Если в диалоговом окне режима Регрессия был задан параметр График остатков, будет построен точечный график остатков. Для парной регрессии, построенной в рассматриваемой задаче, полученный график представлен на рис. 13.</w:t>
      </w:r>
    </w:p>
    <w:p w:rsidR="00C423B7" w:rsidRPr="00900B1F" w:rsidRDefault="00C423B7" w:rsidP="00C423B7">
      <w:pPr>
        <w:pStyle w:val="a3"/>
        <w:spacing w:after="0" w:line="240" w:lineRule="auto"/>
        <w:ind w:left="0" w:firstLine="709"/>
        <w:jc w:val="center"/>
        <w:rPr>
          <w:rFonts w:ascii="Times New Roman" w:hAnsi="Times New Roman" w:cs="Times New Roman"/>
          <w:b/>
          <w:sz w:val="24"/>
          <w:szCs w:val="24"/>
        </w:rPr>
      </w:pPr>
      <w:r w:rsidRPr="00900B1F">
        <w:rPr>
          <w:rFonts w:ascii="Times New Roman" w:hAnsi="Times New Roman" w:cs="Times New Roman"/>
          <w:b/>
          <w:noProof/>
          <w:sz w:val="24"/>
          <w:szCs w:val="24"/>
          <w:lang w:eastAsia="ru-RU"/>
        </w:rPr>
        <w:drawing>
          <wp:inline distT="0" distB="0" distL="0" distR="0">
            <wp:extent cx="4676775" cy="22764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76775" cy="2276475"/>
                    </a:xfrm>
                    <a:prstGeom prst="rect">
                      <a:avLst/>
                    </a:prstGeom>
                  </pic:spPr>
                </pic:pic>
              </a:graphicData>
            </a:graphic>
          </wp:inline>
        </w:drawing>
      </w:r>
    </w:p>
    <w:p w:rsidR="00C423B7" w:rsidRPr="00900B1F" w:rsidRDefault="00C423B7" w:rsidP="00C423B7">
      <w:pPr>
        <w:pStyle w:val="a3"/>
        <w:spacing w:after="0" w:line="240" w:lineRule="auto"/>
        <w:ind w:left="0" w:firstLine="709"/>
        <w:jc w:val="center"/>
        <w:rPr>
          <w:rFonts w:ascii="Times New Roman" w:hAnsi="Times New Roman" w:cs="Times New Roman"/>
          <w:sz w:val="24"/>
          <w:szCs w:val="24"/>
        </w:rPr>
      </w:pPr>
      <w:r w:rsidRPr="00900B1F">
        <w:rPr>
          <w:rFonts w:ascii="Times New Roman" w:hAnsi="Times New Roman" w:cs="Times New Roman"/>
          <w:sz w:val="24"/>
          <w:szCs w:val="24"/>
        </w:rPr>
        <w:t>Рис. 13. График остатков</w:t>
      </w:r>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p>
    <w:p w:rsidR="00C423B7" w:rsidRPr="00900B1F" w:rsidRDefault="00C423B7"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Наличие чередующихся положительных и отрицательных значений остатков является косвенным признаком отсутствия систематической ошибки (неучтенной независимой переменной) в построении уравнения регрессии. </w:t>
      </w:r>
    </w:p>
    <w:p w:rsidR="00C423B7" w:rsidRPr="00900B1F" w:rsidRDefault="00C423B7"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Аналогично решается задача построения многомерной линейной регрессии, только в отличие от парной регрессии при заполнении параметра входной интервал X в диалоговом окне следует указать все столбцы, содержащие значения факторных признаков.</w:t>
      </w:r>
    </w:p>
    <w:p w:rsidR="00C423B7" w:rsidRPr="00900B1F" w:rsidRDefault="00C423B7" w:rsidP="00C423B7">
      <w:pPr>
        <w:pStyle w:val="a3"/>
        <w:spacing w:after="0" w:line="240" w:lineRule="auto"/>
        <w:ind w:left="0" w:firstLine="709"/>
        <w:jc w:val="both"/>
        <w:rPr>
          <w:rFonts w:ascii="Times New Roman" w:hAnsi="Times New Roman" w:cs="Times New Roman"/>
          <w:sz w:val="24"/>
          <w:szCs w:val="24"/>
        </w:rPr>
      </w:pPr>
    </w:p>
    <w:p w:rsidR="00C423B7" w:rsidRPr="00900B1F" w:rsidRDefault="00C423B7" w:rsidP="00C423B7">
      <w:pPr>
        <w:spacing w:after="0"/>
        <w:ind w:firstLine="709"/>
        <w:jc w:val="both"/>
        <w:rPr>
          <w:rFonts w:ascii="Times New Roman" w:hAnsi="Times New Roman" w:cs="Times New Roman"/>
          <w:sz w:val="24"/>
          <w:szCs w:val="24"/>
        </w:rPr>
      </w:pPr>
      <w:r w:rsidRPr="00900B1F">
        <w:rPr>
          <w:rFonts w:ascii="Times New Roman" w:hAnsi="Times New Roman" w:cs="Times New Roman"/>
          <w:sz w:val="24"/>
          <w:szCs w:val="24"/>
        </w:rPr>
        <w:br w:type="page"/>
      </w:r>
    </w:p>
    <w:p w:rsidR="00C423B7" w:rsidRPr="00A13EA1" w:rsidRDefault="00C423B7" w:rsidP="00C423B7">
      <w:pPr>
        <w:pStyle w:val="a3"/>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lastRenderedPageBreak/>
        <w:t xml:space="preserve">Приложение 1 1.1. Таблица значений </w:t>
      </w:r>
      <w:r w:rsidRPr="00900B1F">
        <w:rPr>
          <w:rFonts w:ascii="Times New Roman" w:hAnsi="Times New Roman" w:cs="Times New Roman"/>
          <w:sz w:val="24"/>
          <w:szCs w:val="24"/>
          <w:lang w:val="en-US"/>
        </w:rPr>
        <w:t>F</w:t>
      </w:r>
      <w:r w:rsidRPr="00900B1F">
        <w:rPr>
          <w:rFonts w:ascii="Times New Roman" w:hAnsi="Times New Roman" w:cs="Times New Roman"/>
          <w:sz w:val="24"/>
          <w:szCs w:val="24"/>
        </w:rPr>
        <w:t>-критерия Фишера при уровне значимости</w:t>
      </w:r>
      <w:r w:rsidRPr="00900B1F">
        <w:rPr>
          <w:rFonts w:ascii="Times New Roman" w:hAnsi="Times New Roman" w:cs="Times New Roman"/>
          <w:sz w:val="24"/>
          <w:szCs w:val="24"/>
        </w:rPr>
        <w:sym w:font="Symbol" w:char="F061"/>
      </w:r>
      <w:r w:rsidRPr="00900B1F">
        <w:rPr>
          <w:rFonts w:ascii="Times New Roman" w:hAnsi="Times New Roman" w:cs="Times New Roman"/>
          <w:sz w:val="24"/>
          <w:szCs w:val="24"/>
        </w:rPr>
        <w:t xml:space="preserve"> = 0,05</w:t>
      </w:r>
    </w:p>
    <w:p w:rsidR="00C423B7" w:rsidRPr="00900B1F" w:rsidRDefault="00C423B7" w:rsidP="00C423B7">
      <w:pPr>
        <w:pStyle w:val="a3"/>
        <w:spacing w:after="0" w:line="240" w:lineRule="auto"/>
        <w:ind w:left="0" w:firstLine="709"/>
        <w:jc w:val="both"/>
        <w:rPr>
          <w:rFonts w:ascii="Times New Roman" w:hAnsi="Times New Roman" w:cs="Times New Roman"/>
          <w:sz w:val="24"/>
          <w:szCs w:val="24"/>
          <w:lang w:val="en-US"/>
        </w:rPr>
      </w:pPr>
      <w:r w:rsidRPr="00900B1F">
        <w:rPr>
          <w:rFonts w:ascii="Times New Roman" w:hAnsi="Times New Roman" w:cs="Times New Roman"/>
          <w:noProof/>
          <w:sz w:val="24"/>
          <w:szCs w:val="24"/>
          <w:lang w:eastAsia="ru-RU"/>
        </w:rPr>
        <w:drawing>
          <wp:inline distT="0" distB="0" distL="0" distR="0">
            <wp:extent cx="5200650" cy="63150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00650" cy="6315075"/>
                    </a:xfrm>
                    <a:prstGeom prst="rect">
                      <a:avLst/>
                    </a:prstGeom>
                  </pic:spPr>
                </pic:pic>
              </a:graphicData>
            </a:graphic>
          </wp:inline>
        </w:drawing>
      </w:r>
    </w:p>
    <w:p w:rsidR="00C423B7" w:rsidRPr="00900B1F" w:rsidRDefault="00C423B7" w:rsidP="00C423B7">
      <w:pPr>
        <w:pStyle w:val="a3"/>
        <w:spacing w:after="0" w:line="240" w:lineRule="auto"/>
        <w:ind w:left="0" w:firstLine="709"/>
        <w:jc w:val="both"/>
        <w:rPr>
          <w:rFonts w:ascii="Times New Roman" w:hAnsi="Times New Roman" w:cs="Times New Roman"/>
          <w:sz w:val="24"/>
          <w:szCs w:val="24"/>
          <w:lang w:val="en-US"/>
        </w:rPr>
      </w:pPr>
    </w:p>
    <w:p w:rsidR="00C423B7" w:rsidRPr="00900B1F" w:rsidRDefault="00C423B7" w:rsidP="00C423B7">
      <w:pPr>
        <w:pStyle w:val="a3"/>
        <w:spacing w:after="0" w:line="240" w:lineRule="auto"/>
        <w:ind w:left="0" w:firstLine="709"/>
        <w:jc w:val="both"/>
        <w:rPr>
          <w:rFonts w:ascii="Times New Roman" w:hAnsi="Times New Roman" w:cs="Times New Roman"/>
          <w:sz w:val="24"/>
          <w:szCs w:val="24"/>
          <w:lang w:val="en-US"/>
        </w:rPr>
      </w:pPr>
    </w:p>
    <w:p w:rsidR="00C423B7" w:rsidRPr="00900B1F" w:rsidRDefault="00C423B7" w:rsidP="00C423B7">
      <w:pPr>
        <w:pStyle w:val="a3"/>
        <w:spacing w:after="0" w:line="240" w:lineRule="auto"/>
        <w:ind w:left="0" w:firstLine="709"/>
        <w:jc w:val="both"/>
        <w:rPr>
          <w:rFonts w:ascii="Times New Roman" w:hAnsi="Times New Roman" w:cs="Times New Roman"/>
          <w:sz w:val="24"/>
          <w:szCs w:val="24"/>
          <w:lang w:val="en-US"/>
        </w:rPr>
      </w:pPr>
      <w:r w:rsidRPr="00900B1F">
        <w:rPr>
          <w:rFonts w:ascii="Times New Roman" w:hAnsi="Times New Roman" w:cs="Times New Roman"/>
          <w:noProof/>
          <w:sz w:val="24"/>
          <w:szCs w:val="24"/>
          <w:lang w:eastAsia="ru-RU"/>
        </w:rPr>
        <w:lastRenderedPageBreak/>
        <w:drawing>
          <wp:inline distT="0" distB="0" distL="0" distR="0">
            <wp:extent cx="5229225" cy="26479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29225" cy="2647950"/>
                    </a:xfrm>
                    <a:prstGeom prst="rect">
                      <a:avLst/>
                    </a:prstGeom>
                  </pic:spPr>
                </pic:pic>
              </a:graphicData>
            </a:graphic>
          </wp:inline>
        </w:drawing>
      </w:r>
    </w:p>
    <w:p w:rsidR="00C423B7" w:rsidRPr="00900B1F" w:rsidRDefault="00C423B7" w:rsidP="00C423B7">
      <w:pPr>
        <w:pStyle w:val="a3"/>
        <w:spacing w:after="0" w:line="240" w:lineRule="auto"/>
        <w:ind w:left="0" w:firstLine="709"/>
        <w:jc w:val="both"/>
        <w:rPr>
          <w:rFonts w:ascii="Times New Roman" w:hAnsi="Times New Roman" w:cs="Times New Roman"/>
          <w:sz w:val="24"/>
          <w:szCs w:val="24"/>
          <w:lang w:val="en-US"/>
        </w:rPr>
      </w:pPr>
    </w:p>
    <w:p w:rsidR="00C423B7" w:rsidRPr="00900B1F" w:rsidRDefault="00C423B7" w:rsidP="00C423B7">
      <w:pPr>
        <w:pStyle w:val="a3"/>
        <w:spacing w:after="0" w:line="240" w:lineRule="auto"/>
        <w:ind w:left="0" w:firstLine="709"/>
        <w:jc w:val="both"/>
        <w:rPr>
          <w:rFonts w:ascii="Times New Roman" w:hAnsi="Times New Roman" w:cs="Times New Roman"/>
          <w:b/>
          <w:sz w:val="24"/>
          <w:szCs w:val="24"/>
        </w:rPr>
      </w:pPr>
    </w:p>
    <w:p w:rsidR="006F0271" w:rsidRPr="00900B1F" w:rsidRDefault="00C423B7" w:rsidP="00C423B7">
      <w:pPr>
        <w:pStyle w:val="a3"/>
        <w:numPr>
          <w:ilvl w:val="1"/>
          <w:numId w:val="20"/>
        </w:numPr>
        <w:spacing w:after="0" w:line="240" w:lineRule="auto"/>
        <w:ind w:left="0" w:firstLine="709"/>
        <w:jc w:val="both"/>
        <w:rPr>
          <w:rFonts w:ascii="Times New Roman" w:hAnsi="Times New Roman" w:cs="Times New Roman"/>
          <w:sz w:val="24"/>
          <w:szCs w:val="24"/>
        </w:rPr>
      </w:pPr>
      <w:r w:rsidRPr="00900B1F">
        <w:rPr>
          <w:rFonts w:ascii="Times New Roman" w:hAnsi="Times New Roman" w:cs="Times New Roman"/>
          <w:sz w:val="24"/>
          <w:szCs w:val="24"/>
        </w:rPr>
        <w:t xml:space="preserve">Критические значения </w:t>
      </w:r>
      <w:r w:rsidRPr="00900B1F">
        <w:rPr>
          <w:rFonts w:ascii="Times New Roman" w:hAnsi="Times New Roman" w:cs="Times New Roman"/>
          <w:sz w:val="24"/>
          <w:szCs w:val="24"/>
          <w:lang w:val="en-US"/>
        </w:rPr>
        <w:t>t</w:t>
      </w:r>
      <w:r w:rsidRPr="00900B1F">
        <w:rPr>
          <w:rFonts w:ascii="Times New Roman" w:hAnsi="Times New Roman" w:cs="Times New Roman"/>
          <w:sz w:val="24"/>
          <w:szCs w:val="24"/>
        </w:rPr>
        <w:t>-критерия Стьюдента при уровне значимости 0,10, 0,05, 0,01 (</w:t>
      </w:r>
      <w:proofErr w:type="gramStart"/>
      <w:r w:rsidRPr="00900B1F">
        <w:rPr>
          <w:rFonts w:ascii="Times New Roman" w:hAnsi="Times New Roman" w:cs="Times New Roman"/>
          <w:sz w:val="24"/>
          <w:szCs w:val="24"/>
        </w:rPr>
        <w:t>двухсторонний</w:t>
      </w:r>
      <w:proofErr w:type="gramEnd"/>
      <w:r w:rsidRPr="00900B1F">
        <w:rPr>
          <w:rFonts w:ascii="Times New Roman" w:hAnsi="Times New Roman" w:cs="Times New Roman"/>
          <w:sz w:val="24"/>
          <w:szCs w:val="24"/>
        </w:rPr>
        <w:t>)</w:t>
      </w:r>
    </w:p>
    <w:p w:rsidR="00C423B7" w:rsidRPr="00900B1F" w:rsidRDefault="00C423B7" w:rsidP="00C423B7">
      <w:pPr>
        <w:pStyle w:val="a3"/>
        <w:spacing w:after="0" w:line="240" w:lineRule="auto"/>
        <w:ind w:left="0" w:firstLine="709"/>
        <w:jc w:val="both"/>
        <w:rPr>
          <w:rFonts w:ascii="Times New Roman" w:hAnsi="Times New Roman" w:cs="Times New Roman"/>
          <w:b/>
          <w:sz w:val="24"/>
          <w:szCs w:val="24"/>
        </w:rPr>
      </w:pPr>
      <w:r w:rsidRPr="00900B1F">
        <w:rPr>
          <w:rFonts w:ascii="Times New Roman" w:hAnsi="Times New Roman" w:cs="Times New Roman"/>
          <w:b/>
          <w:noProof/>
          <w:sz w:val="24"/>
          <w:szCs w:val="24"/>
          <w:lang w:eastAsia="ru-RU"/>
        </w:rPr>
        <w:drawing>
          <wp:inline distT="0" distB="0" distL="0" distR="0">
            <wp:extent cx="5200650" cy="3676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00650" cy="3676650"/>
                    </a:xfrm>
                    <a:prstGeom prst="rect">
                      <a:avLst/>
                    </a:prstGeom>
                  </pic:spPr>
                </pic:pic>
              </a:graphicData>
            </a:graphic>
          </wp:inline>
        </w:drawing>
      </w:r>
    </w:p>
    <w:p w:rsidR="006F0271" w:rsidRPr="00900B1F" w:rsidRDefault="006F0271" w:rsidP="00C423B7">
      <w:pPr>
        <w:pStyle w:val="a3"/>
        <w:spacing w:after="0" w:line="240" w:lineRule="auto"/>
        <w:ind w:left="0" w:firstLine="709"/>
        <w:jc w:val="both"/>
        <w:rPr>
          <w:rFonts w:ascii="Times New Roman" w:hAnsi="Times New Roman" w:cs="Times New Roman"/>
          <w:b/>
          <w:sz w:val="24"/>
          <w:szCs w:val="24"/>
        </w:rPr>
      </w:pPr>
    </w:p>
    <w:p w:rsidR="00A13EA1" w:rsidRDefault="00A13EA1">
      <w:pPr>
        <w:rPr>
          <w:rFonts w:ascii="Times New Roman" w:hAnsi="Times New Roman" w:cs="Times New Roman"/>
          <w:b/>
          <w:sz w:val="24"/>
          <w:szCs w:val="24"/>
        </w:rPr>
      </w:pPr>
      <w:r>
        <w:rPr>
          <w:rFonts w:ascii="Times New Roman" w:hAnsi="Times New Roman" w:cs="Times New Roman"/>
          <w:b/>
          <w:sz w:val="24"/>
          <w:szCs w:val="24"/>
        </w:rPr>
        <w:br w:type="page"/>
      </w:r>
    </w:p>
    <w:p w:rsidR="00A13EA1" w:rsidRPr="00A13EA1" w:rsidRDefault="00A13EA1" w:rsidP="00A13EA1">
      <w:pPr>
        <w:jc w:val="center"/>
        <w:rPr>
          <w:rFonts w:ascii="Times New Roman" w:hAnsi="Times New Roman" w:cs="Times New Roman"/>
          <w:b/>
          <w:bCs/>
          <w:caps/>
          <w:sz w:val="28"/>
          <w:szCs w:val="28"/>
        </w:rPr>
      </w:pPr>
      <w:r w:rsidRPr="00A13EA1">
        <w:rPr>
          <w:rFonts w:ascii="Times New Roman" w:hAnsi="Times New Roman" w:cs="Times New Roman"/>
          <w:b/>
          <w:bCs/>
          <w:caps/>
          <w:sz w:val="28"/>
          <w:szCs w:val="28"/>
        </w:rPr>
        <w:lastRenderedPageBreak/>
        <w:t>Минобрнауки России</w:t>
      </w:r>
    </w:p>
    <w:p w:rsidR="00A13EA1" w:rsidRPr="00A13EA1" w:rsidRDefault="00A13EA1" w:rsidP="00A13EA1">
      <w:pPr>
        <w:pStyle w:val="ab"/>
        <w:rPr>
          <w:i w:val="0"/>
          <w:szCs w:val="28"/>
        </w:rPr>
      </w:pPr>
      <w:r w:rsidRPr="00A13EA1">
        <w:rPr>
          <w:i w:val="0"/>
          <w:szCs w:val="28"/>
        </w:rPr>
        <w:t>Федеральное государственное бюджетное образовательное учреждение высшего образования</w:t>
      </w:r>
    </w:p>
    <w:p w:rsidR="00A13EA1" w:rsidRPr="00A13EA1" w:rsidRDefault="00A13EA1" w:rsidP="00A13EA1">
      <w:pPr>
        <w:pStyle w:val="ab"/>
        <w:rPr>
          <w:i w:val="0"/>
          <w:szCs w:val="28"/>
        </w:rPr>
      </w:pPr>
      <w:r w:rsidRPr="00A13EA1">
        <w:rPr>
          <w:i w:val="0"/>
          <w:szCs w:val="28"/>
        </w:rPr>
        <w:t>«Чувашский государственный университет имени И.Н.Ульянова»</w:t>
      </w:r>
    </w:p>
    <w:p w:rsidR="00A13EA1" w:rsidRPr="00A13EA1" w:rsidRDefault="00A13EA1" w:rsidP="00A13EA1">
      <w:pPr>
        <w:pStyle w:val="ab"/>
        <w:rPr>
          <w:b w:val="0"/>
          <w:i w:val="0"/>
          <w:szCs w:val="28"/>
        </w:rPr>
      </w:pPr>
      <w:r w:rsidRPr="00A13EA1">
        <w:rPr>
          <w:b w:val="0"/>
          <w:i w:val="0"/>
          <w:szCs w:val="28"/>
        </w:rPr>
        <w:t>(ФГБОУ ВО «ЧГУ им. И.Н. Ульянова»)</w:t>
      </w:r>
    </w:p>
    <w:p w:rsidR="00A13EA1" w:rsidRPr="00A13EA1" w:rsidRDefault="00A13EA1" w:rsidP="00A13EA1">
      <w:pPr>
        <w:pStyle w:val="ab"/>
        <w:rPr>
          <w:b w:val="0"/>
          <w:i w:val="0"/>
          <w:iCs w:val="0"/>
          <w:szCs w:val="28"/>
        </w:rPr>
      </w:pPr>
      <w:proofErr w:type="spellStart"/>
      <w:r w:rsidRPr="00A13EA1">
        <w:rPr>
          <w:b w:val="0"/>
          <w:i w:val="0"/>
          <w:szCs w:val="28"/>
        </w:rPr>
        <w:t>Алатырский</w:t>
      </w:r>
      <w:proofErr w:type="spellEnd"/>
      <w:r w:rsidRPr="00A13EA1">
        <w:rPr>
          <w:b w:val="0"/>
          <w:i w:val="0"/>
          <w:szCs w:val="28"/>
        </w:rPr>
        <w:t xml:space="preserve"> филиал</w:t>
      </w:r>
    </w:p>
    <w:p w:rsidR="00A13EA1" w:rsidRPr="00A13EA1" w:rsidRDefault="00A13EA1" w:rsidP="00A13EA1">
      <w:pPr>
        <w:jc w:val="center"/>
        <w:rPr>
          <w:rFonts w:ascii="Times New Roman" w:hAnsi="Times New Roman" w:cs="Times New Roman"/>
          <w:sz w:val="28"/>
          <w:szCs w:val="28"/>
        </w:rPr>
      </w:pPr>
      <w:r w:rsidRPr="00A13EA1">
        <w:rPr>
          <w:rFonts w:ascii="Times New Roman" w:hAnsi="Times New Roman" w:cs="Times New Roman"/>
          <w:sz w:val="28"/>
          <w:szCs w:val="28"/>
        </w:rPr>
        <w:t>Факультет управления и экономики</w:t>
      </w:r>
    </w:p>
    <w:p w:rsidR="00A13EA1" w:rsidRPr="00A13EA1" w:rsidRDefault="00A13EA1" w:rsidP="00A13EA1">
      <w:pPr>
        <w:pStyle w:val="2"/>
        <w:jc w:val="center"/>
        <w:rPr>
          <w:b/>
          <w:sz w:val="28"/>
          <w:szCs w:val="28"/>
        </w:rPr>
      </w:pPr>
      <w:r w:rsidRPr="00A13EA1">
        <w:rPr>
          <w:sz w:val="28"/>
          <w:szCs w:val="28"/>
        </w:rPr>
        <w:t>Кафедра</w:t>
      </w:r>
      <w:r w:rsidRPr="00A13EA1">
        <w:rPr>
          <w:b/>
          <w:sz w:val="28"/>
          <w:szCs w:val="28"/>
        </w:rPr>
        <w:t xml:space="preserve"> _______________________________________</w:t>
      </w:r>
    </w:p>
    <w:p w:rsidR="00A13EA1" w:rsidRPr="00A13EA1" w:rsidRDefault="00A13EA1" w:rsidP="00A13EA1">
      <w:pPr>
        <w:rPr>
          <w:rFonts w:ascii="Times New Roman" w:hAnsi="Times New Roman" w:cs="Times New Roman"/>
          <w:i/>
          <w:sz w:val="28"/>
          <w:szCs w:val="28"/>
        </w:rPr>
      </w:pPr>
    </w:p>
    <w:p w:rsidR="00A13EA1" w:rsidRPr="00A13EA1" w:rsidRDefault="00A13EA1" w:rsidP="00A13EA1">
      <w:pPr>
        <w:rPr>
          <w:rFonts w:ascii="Times New Roman" w:hAnsi="Times New Roman" w:cs="Times New Roman"/>
          <w:sz w:val="28"/>
          <w:szCs w:val="28"/>
        </w:rPr>
      </w:pPr>
    </w:p>
    <w:p w:rsidR="00A13EA1" w:rsidRPr="00A13EA1" w:rsidRDefault="00A13EA1" w:rsidP="00A13EA1">
      <w:pPr>
        <w:pStyle w:val="2"/>
        <w:spacing w:line="360" w:lineRule="auto"/>
        <w:jc w:val="center"/>
        <w:rPr>
          <w:b/>
          <w:iCs/>
          <w:sz w:val="28"/>
          <w:szCs w:val="28"/>
        </w:rPr>
      </w:pPr>
      <w:r w:rsidRPr="00A13EA1">
        <w:rPr>
          <w:b/>
          <w:iCs/>
          <w:sz w:val="28"/>
          <w:szCs w:val="28"/>
        </w:rPr>
        <w:t>РАСЧЕТНО-ГРАФИЧЕСКАЯ РАБОТА</w:t>
      </w:r>
    </w:p>
    <w:p w:rsidR="00A13EA1" w:rsidRDefault="00A13EA1" w:rsidP="00A13EA1">
      <w:pPr>
        <w:spacing w:line="360" w:lineRule="auto"/>
        <w:rPr>
          <w:rFonts w:ascii="Times New Roman" w:hAnsi="Times New Roman" w:cs="Times New Roman"/>
          <w:iCs/>
          <w:sz w:val="28"/>
          <w:szCs w:val="28"/>
        </w:rPr>
      </w:pPr>
    </w:p>
    <w:p w:rsidR="00A13EA1" w:rsidRPr="00A13EA1" w:rsidRDefault="00A13EA1" w:rsidP="00A13EA1">
      <w:pPr>
        <w:spacing w:line="360" w:lineRule="auto"/>
        <w:rPr>
          <w:rFonts w:ascii="Times New Roman" w:hAnsi="Times New Roman" w:cs="Times New Roman"/>
          <w:iCs/>
          <w:sz w:val="28"/>
          <w:szCs w:val="28"/>
          <w:u w:val="single"/>
        </w:rPr>
      </w:pPr>
      <w:r w:rsidRPr="00A13EA1">
        <w:rPr>
          <w:rFonts w:ascii="Times New Roman" w:hAnsi="Times New Roman" w:cs="Times New Roman"/>
          <w:iCs/>
          <w:sz w:val="28"/>
          <w:szCs w:val="28"/>
        </w:rPr>
        <w:t>по дисциплине: ___________________________________</w:t>
      </w:r>
    </w:p>
    <w:p w:rsidR="00A13EA1" w:rsidRPr="00A13EA1" w:rsidRDefault="00A13EA1" w:rsidP="00A13EA1">
      <w:pPr>
        <w:spacing w:line="360" w:lineRule="auto"/>
        <w:rPr>
          <w:rFonts w:ascii="Times New Roman" w:hAnsi="Times New Roman" w:cs="Times New Roman"/>
          <w:iCs/>
          <w:sz w:val="28"/>
          <w:szCs w:val="28"/>
          <w:u w:val="single"/>
        </w:rPr>
      </w:pPr>
      <w:r w:rsidRPr="00A13EA1">
        <w:rPr>
          <w:rFonts w:ascii="Times New Roman" w:hAnsi="Times New Roman" w:cs="Times New Roman"/>
          <w:iCs/>
          <w:sz w:val="28"/>
          <w:szCs w:val="28"/>
        </w:rPr>
        <w:t xml:space="preserve">вариант №   ________ шифр _________  студента ___ курса </w:t>
      </w:r>
    </w:p>
    <w:p w:rsidR="00A13EA1" w:rsidRPr="00A13EA1" w:rsidRDefault="00A13EA1" w:rsidP="00A13EA1">
      <w:pPr>
        <w:tabs>
          <w:tab w:val="left" w:pos="2960"/>
        </w:tabs>
        <w:spacing w:line="360" w:lineRule="auto"/>
        <w:rPr>
          <w:rFonts w:ascii="Times New Roman" w:hAnsi="Times New Roman" w:cs="Times New Roman"/>
          <w:iCs/>
          <w:sz w:val="28"/>
          <w:szCs w:val="28"/>
        </w:rPr>
      </w:pPr>
      <w:r w:rsidRPr="00A13EA1">
        <w:rPr>
          <w:rFonts w:ascii="Times New Roman" w:hAnsi="Times New Roman" w:cs="Times New Roman"/>
          <w:iCs/>
          <w:sz w:val="28"/>
          <w:szCs w:val="28"/>
        </w:rPr>
        <w:t>___________________________________</w:t>
      </w:r>
    </w:p>
    <w:p w:rsidR="00A13EA1" w:rsidRPr="00A13EA1" w:rsidRDefault="00A13EA1" w:rsidP="00A13EA1">
      <w:pPr>
        <w:tabs>
          <w:tab w:val="left" w:pos="1540"/>
          <w:tab w:val="left" w:pos="4360"/>
        </w:tabs>
        <w:spacing w:line="360" w:lineRule="auto"/>
        <w:rPr>
          <w:rFonts w:ascii="Times New Roman" w:hAnsi="Times New Roman" w:cs="Times New Roman"/>
          <w:sz w:val="28"/>
          <w:szCs w:val="28"/>
        </w:rPr>
      </w:pPr>
      <w:r w:rsidRPr="00A13EA1">
        <w:rPr>
          <w:rFonts w:ascii="Times New Roman" w:hAnsi="Times New Roman" w:cs="Times New Roman"/>
          <w:sz w:val="28"/>
          <w:szCs w:val="28"/>
        </w:rPr>
        <w:t xml:space="preserve">Работа выслана в </w:t>
      </w:r>
      <w:proofErr w:type="spellStart"/>
      <w:r w:rsidRPr="00A13EA1">
        <w:rPr>
          <w:rFonts w:ascii="Times New Roman" w:hAnsi="Times New Roman" w:cs="Times New Roman"/>
          <w:sz w:val="28"/>
          <w:szCs w:val="28"/>
        </w:rPr>
        <w:t>Алатырский</w:t>
      </w:r>
      <w:proofErr w:type="spellEnd"/>
      <w:r w:rsidRPr="00A13EA1">
        <w:rPr>
          <w:rFonts w:ascii="Times New Roman" w:hAnsi="Times New Roman" w:cs="Times New Roman"/>
          <w:sz w:val="28"/>
          <w:szCs w:val="28"/>
        </w:rPr>
        <w:t xml:space="preserve"> филиал</w:t>
      </w:r>
    </w:p>
    <w:p w:rsidR="00A13EA1" w:rsidRPr="00A13EA1" w:rsidRDefault="00A13EA1" w:rsidP="00A13EA1">
      <w:pPr>
        <w:spacing w:line="360" w:lineRule="auto"/>
        <w:rPr>
          <w:rFonts w:ascii="Times New Roman" w:hAnsi="Times New Roman" w:cs="Times New Roman"/>
          <w:iCs/>
          <w:sz w:val="28"/>
          <w:szCs w:val="28"/>
        </w:rPr>
      </w:pPr>
      <w:r w:rsidRPr="00A13EA1">
        <w:rPr>
          <w:rFonts w:ascii="Times New Roman" w:hAnsi="Times New Roman" w:cs="Times New Roman"/>
          <w:iCs/>
          <w:sz w:val="28"/>
          <w:szCs w:val="28"/>
        </w:rPr>
        <w:t>«_____»  ________________________________ 20___ г.</w:t>
      </w:r>
    </w:p>
    <w:p w:rsidR="00A13EA1" w:rsidRPr="00A13EA1" w:rsidRDefault="00A13EA1" w:rsidP="00A13EA1">
      <w:pPr>
        <w:pStyle w:val="2"/>
        <w:rPr>
          <w:b/>
          <w:sz w:val="28"/>
          <w:szCs w:val="28"/>
        </w:rPr>
      </w:pPr>
      <w:proofErr w:type="gramStart"/>
      <w:r w:rsidRPr="00A13EA1">
        <w:rPr>
          <w:iCs/>
          <w:sz w:val="28"/>
          <w:szCs w:val="28"/>
        </w:rPr>
        <w:t>передана</w:t>
      </w:r>
      <w:proofErr w:type="gramEnd"/>
      <w:r w:rsidRPr="00A13EA1">
        <w:rPr>
          <w:iCs/>
          <w:sz w:val="28"/>
          <w:szCs w:val="28"/>
        </w:rPr>
        <w:t xml:space="preserve"> на кафедру </w:t>
      </w:r>
      <w:r w:rsidRPr="00A13EA1">
        <w:rPr>
          <w:b/>
          <w:sz w:val="28"/>
          <w:szCs w:val="28"/>
        </w:rPr>
        <w:t>______________________________</w:t>
      </w:r>
    </w:p>
    <w:p w:rsidR="00A13EA1" w:rsidRPr="00A13EA1" w:rsidRDefault="00A13EA1" w:rsidP="00A13EA1">
      <w:pPr>
        <w:jc w:val="center"/>
        <w:rPr>
          <w:rFonts w:ascii="Times New Roman" w:hAnsi="Times New Roman" w:cs="Times New Roman"/>
          <w:sz w:val="28"/>
          <w:szCs w:val="28"/>
        </w:rPr>
      </w:pPr>
    </w:p>
    <w:p w:rsidR="00A13EA1" w:rsidRPr="00A13EA1" w:rsidRDefault="00A13EA1" w:rsidP="00A13EA1">
      <w:pPr>
        <w:tabs>
          <w:tab w:val="left" w:pos="3640"/>
        </w:tabs>
        <w:spacing w:line="360" w:lineRule="auto"/>
        <w:rPr>
          <w:rFonts w:ascii="Times New Roman" w:hAnsi="Times New Roman" w:cs="Times New Roman"/>
          <w:iCs/>
          <w:sz w:val="28"/>
          <w:szCs w:val="28"/>
        </w:rPr>
      </w:pPr>
      <w:r w:rsidRPr="00A13EA1">
        <w:rPr>
          <w:rFonts w:ascii="Times New Roman" w:hAnsi="Times New Roman" w:cs="Times New Roman"/>
          <w:iCs/>
          <w:sz w:val="28"/>
          <w:szCs w:val="28"/>
        </w:rPr>
        <w:t xml:space="preserve">Оценка ___________  «____» _______________ 20__ г. </w:t>
      </w:r>
    </w:p>
    <w:p w:rsidR="00A13EA1" w:rsidRPr="00A13EA1" w:rsidRDefault="00A13EA1" w:rsidP="00A13EA1">
      <w:pPr>
        <w:tabs>
          <w:tab w:val="left" w:pos="3640"/>
        </w:tabs>
        <w:spacing w:line="360" w:lineRule="auto"/>
        <w:rPr>
          <w:rFonts w:ascii="Times New Roman" w:hAnsi="Times New Roman" w:cs="Times New Roman"/>
          <w:iCs/>
          <w:sz w:val="28"/>
          <w:szCs w:val="28"/>
        </w:rPr>
      </w:pPr>
      <w:r w:rsidRPr="00A13EA1">
        <w:rPr>
          <w:rFonts w:ascii="Times New Roman" w:hAnsi="Times New Roman" w:cs="Times New Roman"/>
          <w:iCs/>
          <w:sz w:val="28"/>
          <w:szCs w:val="28"/>
        </w:rPr>
        <w:t>Преподаватель: ___________________________________</w:t>
      </w:r>
    </w:p>
    <w:p w:rsidR="00A13EA1" w:rsidRPr="00A13EA1" w:rsidRDefault="00A13EA1" w:rsidP="00A13EA1">
      <w:pPr>
        <w:rPr>
          <w:rFonts w:ascii="Times New Roman" w:hAnsi="Times New Roman" w:cs="Times New Roman"/>
          <w:iCs/>
          <w:sz w:val="28"/>
          <w:szCs w:val="28"/>
          <w:u w:val="single"/>
        </w:rPr>
      </w:pPr>
    </w:p>
    <w:p w:rsidR="00A13EA1" w:rsidRPr="00A13EA1" w:rsidRDefault="00A13EA1" w:rsidP="00A13EA1">
      <w:pPr>
        <w:jc w:val="center"/>
        <w:rPr>
          <w:rFonts w:ascii="Times New Roman" w:hAnsi="Times New Roman" w:cs="Times New Roman"/>
          <w:bCs/>
          <w:i/>
          <w:sz w:val="28"/>
          <w:szCs w:val="28"/>
        </w:rPr>
      </w:pPr>
    </w:p>
    <w:p w:rsidR="00A13EA1" w:rsidRPr="00A13EA1" w:rsidRDefault="00A13EA1" w:rsidP="00A13EA1">
      <w:pPr>
        <w:jc w:val="center"/>
        <w:rPr>
          <w:rFonts w:ascii="Times New Roman" w:hAnsi="Times New Roman" w:cs="Times New Roman"/>
          <w:bCs/>
          <w:i/>
          <w:sz w:val="28"/>
          <w:szCs w:val="28"/>
        </w:rPr>
      </w:pPr>
    </w:p>
    <w:p w:rsidR="00A13EA1" w:rsidRPr="00A13EA1" w:rsidRDefault="00A13EA1" w:rsidP="00A13EA1">
      <w:pPr>
        <w:jc w:val="center"/>
        <w:rPr>
          <w:rFonts w:ascii="Times New Roman" w:hAnsi="Times New Roman" w:cs="Times New Roman"/>
          <w:sz w:val="28"/>
          <w:szCs w:val="28"/>
        </w:rPr>
      </w:pPr>
      <w:r w:rsidRPr="00A13EA1">
        <w:rPr>
          <w:rFonts w:ascii="Times New Roman" w:hAnsi="Times New Roman" w:cs="Times New Roman"/>
          <w:bCs/>
          <w:i/>
          <w:sz w:val="28"/>
          <w:szCs w:val="28"/>
        </w:rPr>
        <w:t xml:space="preserve"> </w:t>
      </w:r>
      <w:r w:rsidRPr="00A13EA1">
        <w:rPr>
          <w:rFonts w:ascii="Times New Roman" w:hAnsi="Times New Roman" w:cs="Times New Roman"/>
          <w:bCs/>
          <w:sz w:val="28"/>
          <w:szCs w:val="28"/>
        </w:rPr>
        <w:t>Алатырь 20__</w:t>
      </w:r>
    </w:p>
    <w:p w:rsidR="005A743D" w:rsidRPr="00900B1F" w:rsidRDefault="005A743D" w:rsidP="00C423B7">
      <w:pPr>
        <w:spacing w:after="0" w:line="240" w:lineRule="auto"/>
        <w:ind w:firstLine="709"/>
        <w:jc w:val="both"/>
        <w:rPr>
          <w:rFonts w:ascii="Times New Roman" w:hAnsi="Times New Roman" w:cs="Times New Roman"/>
          <w:b/>
          <w:sz w:val="24"/>
          <w:szCs w:val="24"/>
        </w:rPr>
      </w:pPr>
    </w:p>
    <w:sectPr w:rsidR="005A743D" w:rsidRPr="00900B1F" w:rsidSect="00473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7B4"/>
    <w:multiLevelType w:val="hybridMultilevel"/>
    <w:tmpl w:val="78BAF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71432"/>
    <w:multiLevelType w:val="hybridMultilevel"/>
    <w:tmpl w:val="235CDA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71542"/>
    <w:multiLevelType w:val="hybridMultilevel"/>
    <w:tmpl w:val="7BE47504"/>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276915EA"/>
    <w:multiLevelType w:val="hybridMultilevel"/>
    <w:tmpl w:val="DA7EBA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78304B0"/>
    <w:multiLevelType w:val="hybridMultilevel"/>
    <w:tmpl w:val="26D62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574E85"/>
    <w:multiLevelType w:val="hybridMultilevel"/>
    <w:tmpl w:val="8CD66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947956"/>
    <w:multiLevelType w:val="hybridMultilevel"/>
    <w:tmpl w:val="89AAC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33294"/>
    <w:multiLevelType w:val="hybridMultilevel"/>
    <w:tmpl w:val="9A66E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F8293E"/>
    <w:multiLevelType w:val="hybridMultilevel"/>
    <w:tmpl w:val="235CD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EB1478"/>
    <w:multiLevelType w:val="hybridMultilevel"/>
    <w:tmpl w:val="92D2E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844E46"/>
    <w:multiLevelType w:val="hybridMultilevel"/>
    <w:tmpl w:val="8B244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80B91"/>
    <w:multiLevelType w:val="multilevel"/>
    <w:tmpl w:val="643CB26A"/>
    <w:lvl w:ilvl="0">
      <w:start w:val="1"/>
      <w:numFmt w:val="decimal"/>
      <w:lvlText w:val="%1."/>
      <w:lvlJc w:val="left"/>
      <w:pPr>
        <w:ind w:left="1080" w:hanging="360"/>
      </w:pPr>
      <w:rPr>
        <w:rFonts w:hint="default"/>
      </w:rPr>
    </w:lvl>
    <w:lvl w:ilvl="1">
      <w:start w:val="2"/>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5EA11C35"/>
    <w:multiLevelType w:val="hybridMultilevel"/>
    <w:tmpl w:val="0DB07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DC423B"/>
    <w:multiLevelType w:val="hybridMultilevel"/>
    <w:tmpl w:val="EAD80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055652"/>
    <w:multiLevelType w:val="hybridMultilevel"/>
    <w:tmpl w:val="809C4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D51771"/>
    <w:multiLevelType w:val="hybridMultilevel"/>
    <w:tmpl w:val="AB6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C9456D"/>
    <w:multiLevelType w:val="hybridMultilevel"/>
    <w:tmpl w:val="D7CC4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0A71BC"/>
    <w:multiLevelType w:val="hybridMultilevel"/>
    <w:tmpl w:val="7A2C7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C5515A"/>
    <w:multiLevelType w:val="hybridMultilevel"/>
    <w:tmpl w:val="D50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F745D3"/>
    <w:multiLevelType w:val="hybridMultilevel"/>
    <w:tmpl w:val="6624F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3"/>
  </w:num>
  <w:num w:numId="5">
    <w:abstractNumId w:val="2"/>
  </w:num>
  <w:num w:numId="6">
    <w:abstractNumId w:val="7"/>
  </w:num>
  <w:num w:numId="7">
    <w:abstractNumId w:val="18"/>
  </w:num>
  <w:num w:numId="8">
    <w:abstractNumId w:val="4"/>
  </w:num>
  <w:num w:numId="9">
    <w:abstractNumId w:val="15"/>
  </w:num>
  <w:num w:numId="10">
    <w:abstractNumId w:val="5"/>
  </w:num>
  <w:num w:numId="11">
    <w:abstractNumId w:val="13"/>
  </w:num>
  <w:num w:numId="12">
    <w:abstractNumId w:val="19"/>
  </w:num>
  <w:num w:numId="13">
    <w:abstractNumId w:val="16"/>
  </w:num>
  <w:num w:numId="14">
    <w:abstractNumId w:val="9"/>
  </w:num>
  <w:num w:numId="15">
    <w:abstractNumId w:val="17"/>
  </w:num>
  <w:num w:numId="16">
    <w:abstractNumId w:val="0"/>
  </w:num>
  <w:num w:numId="17">
    <w:abstractNumId w:val="14"/>
  </w:num>
  <w:num w:numId="18">
    <w:abstractNumId w:val="10"/>
  </w:num>
  <w:num w:numId="19">
    <w:abstractNumId w:val="1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05D"/>
    <w:rsid w:val="001D319B"/>
    <w:rsid w:val="003469D0"/>
    <w:rsid w:val="00390C25"/>
    <w:rsid w:val="00451977"/>
    <w:rsid w:val="00473A93"/>
    <w:rsid w:val="00483C67"/>
    <w:rsid w:val="004E205D"/>
    <w:rsid w:val="00530CCE"/>
    <w:rsid w:val="0055145E"/>
    <w:rsid w:val="00575F02"/>
    <w:rsid w:val="005A743D"/>
    <w:rsid w:val="006F0271"/>
    <w:rsid w:val="007302FA"/>
    <w:rsid w:val="00900B1F"/>
    <w:rsid w:val="00A13EA1"/>
    <w:rsid w:val="00B00065"/>
    <w:rsid w:val="00C423B7"/>
    <w:rsid w:val="00C906B4"/>
    <w:rsid w:val="00DC0840"/>
    <w:rsid w:val="00EA465D"/>
    <w:rsid w:val="00ED28E3"/>
    <w:rsid w:val="00F17CFA"/>
    <w:rsid w:val="00F761EE"/>
    <w:rsid w:val="00FC5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A93"/>
  </w:style>
  <w:style w:type="paragraph" w:styleId="2">
    <w:name w:val="heading 2"/>
    <w:basedOn w:val="a"/>
    <w:next w:val="a"/>
    <w:link w:val="20"/>
    <w:semiHidden/>
    <w:unhideWhenUsed/>
    <w:qFormat/>
    <w:rsid w:val="00A13EA1"/>
    <w:pPr>
      <w:keepNext/>
      <w:tabs>
        <w:tab w:val="left" w:pos="6804"/>
      </w:tabs>
      <w:spacing w:after="0" w:line="240" w:lineRule="auto"/>
      <w:ind w:right="1600"/>
      <w:outlineLvl w:val="1"/>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9D0"/>
    <w:pPr>
      <w:ind w:left="720"/>
      <w:contextualSpacing/>
    </w:pPr>
  </w:style>
  <w:style w:type="table" w:styleId="a4">
    <w:name w:val="Table Grid"/>
    <w:basedOn w:val="a1"/>
    <w:uiPriority w:val="59"/>
    <w:rsid w:val="0053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0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0CCE"/>
    <w:rPr>
      <w:rFonts w:ascii="Tahoma" w:hAnsi="Tahoma" w:cs="Tahoma"/>
      <w:sz w:val="16"/>
      <w:szCs w:val="16"/>
    </w:rPr>
  </w:style>
  <w:style w:type="paragraph" w:styleId="a7">
    <w:name w:val="Body Text"/>
    <w:basedOn w:val="a"/>
    <w:link w:val="a8"/>
    <w:rsid w:val="00ED28E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ED28E3"/>
    <w:rPr>
      <w:rFonts w:ascii="Times New Roman" w:eastAsia="Times New Roman" w:hAnsi="Times New Roman" w:cs="Times New Roman"/>
      <w:sz w:val="24"/>
      <w:szCs w:val="24"/>
      <w:lang w:eastAsia="ru-RU"/>
    </w:rPr>
  </w:style>
  <w:style w:type="paragraph" w:styleId="a9">
    <w:name w:val="Body Text Indent"/>
    <w:basedOn w:val="a"/>
    <w:link w:val="aa"/>
    <w:rsid w:val="00ED28E3"/>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ED28E3"/>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A13EA1"/>
    <w:rPr>
      <w:rFonts w:ascii="Times New Roman" w:eastAsia="Times New Roman" w:hAnsi="Times New Roman" w:cs="Times New Roman"/>
      <w:sz w:val="32"/>
      <w:szCs w:val="20"/>
      <w:lang w:eastAsia="ru-RU"/>
    </w:rPr>
  </w:style>
  <w:style w:type="paragraph" w:styleId="ab">
    <w:name w:val="Subtitle"/>
    <w:basedOn w:val="a"/>
    <w:link w:val="ac"/>
    <w:qFormat/>
    <w:rsid w:val="00A13EA1"/>
    <w:pPr>
      <w:spacing w:after="0" w:line="240" w:lineRule="auto"/>
      <w:jc w:val="center"/>
    </w:pPr>
    <w:rPr>
      <w:rFonts w:ascii="Times New Roman" w:eastAsia="Times New Roman" w:hAnsi="Times New Roman" w:cs="Times New Roman"/>
      <w:b/>
      <w:i/>
      <w:iCs/>
      <w:sz w:val="28"/>
      <w:szCs w:val="24"/>
      <w:lang/>
    </w:rPr>
  </w:style>
  <w:style w:type="character" w:customStyle="1" w:styleId="ac">
    <w:name w:val="Подзаголовок Знак"/>
    <w:basedOn w:val="a0"/>
    <w:link w:val="ab"/>
    <w:rsid w:val="00A13EA1"/>
    <w:rPr>
      <w:rFonts w:ascii="Times New Roman" w:eastAsia="Times New Roman" w:hAnsi="Times New Roman" w:cs="Times New Roman"/>
      <w:b/>
      <w:i/>
      <w:iCs/>
      <w:sz w:val="28"/>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9D0"/>
    <w:pPr>
      <w:ind w:left="720"/>
      <w:contextualSpacing/>
    </w:pPr>
  </w:style>
  <w:style w:type="table" w:styleId="a4">
    <w:name w:val="Table Grid"/>
    <w:basedOn w:val="a1"/>
    <w:uiPriority w:val="59"/>
    <w:rsid w:val="0053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30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0CCE"/>
    <w:rPr>
      <w:rFonts w:ascii="Tahoma" w:hAnsi="Tahoma" w:cs="Tahoma"/>
      <w:sz w:val="16"/>
      <w:szCs w:val="16"/>
    </w:rPr>
  </w:style>
  <w:style w:type="paragraph" w:styleId="a7">
    <w:name w:val="Body Text"/>
    <w:basedOn w:val="a"/>
    <w:link w:val="a8"/>
    <w:rsid w:val="00ED28E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ED28E3"/>
    <w:rPr>
      <w:rFonts w:ascii="Times New Roman" w:eastAsia="Times New Roman" w:hAnsi="Times New Roman" w:cs="Times New Roman"/>
      <w:sz w:val="24"/>
      <w:szCs w:val="24"/>
      <w:lang w:eastAsia="ru-RU"/>
    </w:rPr>
  </w:style>
  <w:style w:type="paragraph" w:styleId="a9">
    <w:name w:val="Body Text Indent"/>
    <w:basedOn w:val="a"/>
    <w:link w:val="aa"/>
    <w:rsid w:val="00ED28E3"/>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ED28E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661409">
      <w:bodyDiv w:val="1"/>
      <w:marLeft w:val="0"/>
      <w:marRight w:val="0"/>
      <w:marTop w:val="0"/>
      <w:marBottom w:val="0"/>
      <w:divBdr>
        <w:top w:val="none" w:sz="0" w:space="0" w:color="auto"/>
        <w:left w:val="none" w:sz="0" w:space="0" w:color="auto"/>
        <w:bottom w:val="none" w:sz="0" w:space="0" w:color="auto"/>
        <w:right w:val="none" w:sz="0" w:space="0" w:color="auto"/>
      </w:divBdr>
    </w:div>
    <w:div w:id="6802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2730</Words>
  <Characters>15565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Cergey-San</dc:creator>
  <cp:keywords/>
  <dc:description/>
  <cp:lastModifiedBy>kaf_econom</cp:lastModifiedBy>
  <cp:revision>13</cp:revision>
  <dcterms:created xsi:type="dcterms:W3CDTF">2021-05-25T18:10:00Z</dcterms:created>
  <dcterms:modified xsi:type="dcterms:W3CDTF">2023-03-01T06:21:00Z</dcterms:modified>
</cp:coreProperties>
</file>